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350" w:right="2715" w:hanging="0"/>
        <w:jc w:val="center"/>
        <w:rPr>
          <w:rFonts w:ascii="Calibri Light" w:hAnsi="Calibri Light"/>
        </w:rPr>
      </w:pPr>
      <w:r>
        <w:rPr>
          <w:rFonts w:cs="Arial" w:ascii="Calibri Light" w:hAnsi="Calibri Light"/>
          <w:b/>
          <w:color w:val="1F487C"/>
          <w:sz w:val="24"/>
          <w:szCs w:val="24"/>
          <w:u w:val="thick" w:color="1F487C"/>
        </w:rPr>
        <w:t>PREGUNTAS FRECUENTES</w:t>
      </w:r>
    </w:p>
    <w:p>
      <w:pPr>
        <w:pStyle w:val="Ttulo1"/>
        <w:tabs>
          <w:tab w:val="clear" w:pos="708"/>
          <w:tab w:val="left" w:pos="475" w:leader="none"/>
        </w:tabs>
        <w:ind w:left="0" w:hanging="0"/>
        <w:rPr>
          <w:rFonts w:ascii="Calibri Light" w:hAnsi="Calibri Light"/>
          <w:color w:val="1F487C"/>
        </w:rPr>
      </w:pPr>
      <w:r>
        <w:rPr>
          <w:rFonts w:ascii="Calibri Light" w:hAnsi="Calibri Light"/>
          <w:color w:val="1F487C"/>
        </w:rPr>
      </w:r>
    </w:p>
    <w:p>
      <w:pPr>
        <w:pStyle w:val="Ttulo1"/>
        <w:numPr>
          <w:ilvl w:val="0"/>
          <w:numId w:val="1"/>
        </w:numPr>
        <w:tabs>
          <w:tab w:val="clear" w:pos="708"/>
          <w:tab w:val="left" w:pos="475" w:leader="none"/>
        </w:tabs>
        <w:ind w:left="474" w:hanging="361"/>
        <w:rPr>
          <w:rFonts w:ascii="Calibri Light" w:hAnsi="Calibri Light"/>
        </w:rPr>
      </w:pPr>
      <w:r>
        <w:rPr>
          <w:rFonts w:ascii="Calibri Light" w:hAnsi="Calibri Light"/>
          <w:color w:val="1F487C"/>
        </w:rPr>
        <w:t>¿QUÉ SON LOS #BONSILLESBALEARS?</w:t>
      </w:r>
    </w:p>
    <w:p>
      <w:pPr>
        <w:pStyle w:val="Cuerpodetexto"/>
        <w:jc w:val="both"/>
        <w:rPr>
          <w:rFonts w:ascii="Calibri Light" w:hAnsi="Calibri Light" w:cs="Arial"/>
          <w:color w:val="1F487C"/>
        </w:rPr>
      </w:pPr>
      <w:r>
        <w:rPr>
          <w:rFonts w:cs="Arial" w:ascii="Calibri Light" w:hAnsi="Calibri Light"/>
          <w:color w:val="1F487C"/>
        </w:rPr>
      </w:r>
    </w:p>
    <w:p>
      <w:pPr>
        <w:pStyle w:val="Cuerpodetexto"/>
        <w:ind w:left="474" w:hanging="0"/>
        <w:jc w:val="both"/>
        <w:rPr>
          <w:rFonts w:ascii="Calibri Light" w:hAnsi="Calibri Light"/>
        </w:rPr>
      </w:pPr>
      <w:r>
        <w:rPr>
          <w:rFonts w:cs="Arial" w:ascii="Calibri Light" w:hAnsi="Calibri Light"/>
          <w:color w:val="1F487C"/>
        </w:rPr>
        <w:t>Son descuentos de 15 euros en comercios minoristas de las Illes Balears. Pueden disfrutarlos residentes mayores de 16 años. El objetivo de estos bonos, financiados por la Dirección General de Comercio, es estimular la demanda y dinamizar la actividad comercial.</w:t>
      </w:r>
    </w:p>
    <w:p>
      <w:pPr>
        <w:pStyle w:val="Cuerpodetexto"/>
        <w:ind w:left="474" w:hanging="0"/>
        <w:jc w:val="both"/>
        <w:rPr>
          <w:rFonts w:cs="Arial"/>
          <w:color w:val="1F487C"/>
        </w:rPr>
      </w:pPr>
      <w:r>
        <w:rPr>
          <w:rFonts w:ascii="Calibri Light" w:hAnsi="Calibri Light"/>
        </w:rPr>
      </w:r>
    </w:p>
    <w:p>
      <w:pPr>
        <w:pStyle w:val="Cuerpodetexto"/>
        <w:ind w:left="474" w:hanging="0"/>
        <w:jc w:val="both"/>
        <w:rPr>
          <w:rFonts w:ascii="Calibri Light" w:hAnsi="Calibri Light"/>
        </w:rPr>
      </w:pPr>
      <w:r>
        <w:rPr>
          <w:rFonts w:cs="Arial" w:ascii="Calibri Light" w:hAnsi="Calibri Light"/>
          <w:color w:val="1F487C"/>
        </w:rPr>
        <w:t xml:space="preserve">Los comercios se pueden adherir a la campaña del 19 de agosto al 18 de septiembre a través de la web </w:t>
      </w:r>
      <w:r>
        <w:rPr>
          <w:rFonts w:cs="Arial" w:ascii="Calibri Light" w:hAnsi="Calibri Light"/>
          <w:i/>
          <w:iCs/>
          <w:color w:val="1F487C"/>
        </w:rPr>
        <w:t>www.bonsillesbalears.com</w:t>
      </w:r>
      <w:r>
        <w:rPr>
          <w:rFonts w:cs="Arial" w:ascii="Calibri Light" w:hAnsi="Calibri Light"/>
          <w:color w:val="1F487C"/>
        </w:rPr>
        <w:t>.</w:t>
      </w:r>
    </w:p>
    <w:p>
      <w:pPr>
        <w:pStyle w:val="Cuerpodetexto"/>
        <w:jc w:val="both"/>
        <w:rPr>
          <w:rFonts w:ascii="Calibri Light" w:hAnsi="Calibri Light" w:cs="Arial"/>
          <w:color w:val="1F487C"/>
        </w:rPr>
      </w:pPr>
      <w:r>
        <w:rPr>
          <w:rFonts w:cs="Arial" w:ascii="Calibri Light" w:hAnsi="Calibri Light"/>
          <w:color w:val="1F487C"/>
        </w:rPr>
      </w:r>
    </w:p>
    <w:p>
      <w:pPr>
        <w:pStyle w:val="ListParagraph"/>
        <w:numPr>
          <w:ilvl w:val="0"/>
          <w:numId w:val="1"/>
        </w:numPr>
        <w:tabs>
          <w:tab w:val="clear" w:pos="708"/>
          <w:tab w:val="left" w:pos="467" w:leader="none"/>
        </w:tabs>
        <w:ind w:left="466" w:hanging="356"/>
        <w:rPr>
          <w:rFonts w:ascii="Calibri Light" w:hAnsi="Calibri Light"/>
        </w:rPr>
      </w:pPr>
      <w:r>
        <w:rPr>
          <w:rFonts w:ascii="Calibri Light" w:hAnsi="Calibri Light"/>
          <w:b/>
          <w:color w:val="1F487C"/>
          <w:sz w:val="21"/>
          <w:szCs w:val="21"/>
        </w:rPr>
        <w:t>¿CUÁL ES EL IMPORTE DE LOS #BONSILLESBALEARS?</w:t>
      </w:r>
    </w:p>
    <w:p>
      <w:pPr>
        <w:pStyle w:val="Cuerpodetexto"/>
        <w:jc w:val="both"/>
        <w:rPr>
          <w:rFonts w:ascii="Calibri Light" w:hAnsi="Calibri Light" w:cs="Arial"/>
          <w:color w:val="1F487C"/>
        </w:rPr>
      </w:pPr>
      <w:r>
        <w:rPr>
          <w:rFonts w:cs="Arial" w:ascii="Calibri Light" w:hAnsi="Calibri Light"/>
          <w:color w:val="1F487C"/>
        </w:rPr>
      </w:r>
    </w:p>
    <w:p>
      <w:pPr>
        <w:pStyle w:val="Cuerpodetexto"/>
        <w:ind w:left="474" w:hanging="0"/>
        <w:jc w:val="both"/>
        <w:rPr>
          <w:rFonts w:ascii="Calibri Light" w:hAnsi="Calibri Light"/>
        </w:rPr>
      </w:pPr>
      <w:r>
        <w:rPr>
          <w:rFonts w:cs="Arial" w:ascii="Calibri Light" w:hAnsi="Calibri Light"/>
          <w:color w:val="1F487C"/>
        </w:rPr>
        <w:t>Cada bono equivale a 15 euros de descuento. Se puede asociar un máximo de cuatro bonos por cliente y se aplicará un bono por cada 30 euros de compra. Ejemplos:</w:t>
      </w:r>
    </w:p>
    <w:p>
      <w:pPr>
        <w:pStyle w:val="Cuerpodetexto"/>
        <w:jc w:val="both"/>
        <w:rPr>
          <w:rFonts w:ascii="Calibri Light" w:hAnsi="Calibri Light" w:cs="Arial"/>
          <w:color w:val="1F487C"/>
        </w:rPr>
      </w:pPr>
      <w:r>
        <w:rPr>
          <w:rFonts w:cs="Arial" w:ascii="Calibri Light" w:hAnsi="Calibri Light"/>
          <w:color w:val="1F487C"/>
        </w:rPr>
      </w:r>
    </w:p>
    <w:p>
      <w:pPr>
        <w:pStyle w:val="Cuerpodetexto"/>
        <w:numPr>
          <w:ilvl w:val="0"/>
          <w:numId w:val="2"/>
        </w:numPr>
        <w:ind w:left="851" w:hanging="360"/>
        <w:jc w:val="both"/>
        <w:rPr>
          <w:rFonts w:ascii="Calibri Light" w:hAnsi="Calibri Light"/>
        </w:rPr>
      </w:pPr>
      <w:r>
        <w:rPr>
          <w:rFonts w:cs="Arial" w:ascii="Calibri Light" w:hAnsi="Calibri Light"/>
          <w:color w:val="1F487C"/>
        </w:rPr>
        <w:t xml:space="preserve">En una compra de unos zapatos por valor de 35 euros, el cliente paga 20 y el comercio cobra los 15 euros restantes a través de un bono de 15 euros. </w:t>
      </w:r>
    </w:p>
    <w:p>
      <w:pPr>
        <w:pStyle w:val="Cuerpodetexto"/>
        <w:numPr>
          <w:ilvl w:val="0"/>
          <w:numId w:val="2"/>
        </w:numPr>
        <w:ind w:left="851" w:hanging="360"/>
        <w:jc w:val="both"/>
        <w:rPr>
          <w:rFonts w:ascii="Calibri Light" w:hAnsi="Calibri Light"/>
        </w:rPr>
      </w:pPr>
      <w:r>
        <w:rPr>
          <w:rFonts w:cs="Arial" w:ascii="Calibri Light" w:hAnsi="Calibri Light"/>
          <w:color w:val="1F487C"/>
        </w:rPr>
        <w:t>Si el precio de los zapatos es de 80 euros, el cliente paga 50 euros y el comercio cobra los 30 euros restantes aplicando dos bonos de 15 euros (30 euros)</w:t>
      </w:r>
    </w:p>
    <w:p>
      <w:pPr>
        <w:pStyle w:val="Cuerpodetexto"/>
        <w:numPr>
          <w:ilvl w:val="0"/>
          <w:numId w:val="2"/>
        </w:numPr>
        <w:ind w:left="851" w:hanging="360"/>
        <w:jc w:val="both"/>
        <w:rPr>
          <w:rFonts w:ascii="Calibri Light" w:hAnsi="Calibri Light"/>
        </w:rPr>
      </w:pPr>
      <w:r>
        <w:rPr>
          <w:rFonts w:cs="Arial" w:ascii="Calibri Light" w:hAnsi="Calibri Light"/>
          <w:color w:val="1F487C"/>
        </w:rPr>
        <w:t>Así hasta compras superiores a 120 euros en las que, sea cual sea el importe de la compra sólo se podrán emplear máximo cuatro bonos de 15 euros (60 euros). Si cuesta 200 euros, el cliente paga 140 euros y el comercio cobra los 60 restantes aplicando cuatro bonos de 15 euros (60 euros).</w:t>
      </w:r>
    </w:p>
    <w:p>
      <w:pPr>
        <w:pStyle w:val="Cuerpodetexto"/>
        <w:rPr>
          <w:rFonts w:ascii="Calibri Light" w:hAnsi="Calibri Light" w:cs="Arial"/>
        </w:rPr>
      </w:pPr>
      <w:r>
        <w:rPr>
          <w:rFonts w:cs="Arial" w:ascii="Calibri Light" w:hAnsi="Calibri Light"/>
        </w:rPr>
      </w:r>
    </w:p>
    <w:tbl>
      <w:tblPr>
        <w:tblStyle w:val="Tablaconcuadrcula"/>
        <w:tblW w:w="8222" w:type="dxa"/>
        <w:jc w:val="left"/>
        <w:tblInd w:w="852" w:type="dxa"/>
        <w:tblCellMar>
          <w:top w:w="0" w:type="dxa"/>
          <w:left w:w="108" w:type="dxa"/>
          <w:bottom w:w="0" w:type="dxa"/>
          <w:right w:w="108" w:type="dxa"/>
        </w:tblCellMar>
        <w:tblLook w:firstRow="1" w:noVBand="1" w:lastRow="0" w:firstColumn="1" w:lastColumn="0" w:noHBand="0" w:val="04a0"/>
      </w:tblPr>
      <w:tblGrid>
        <w:gridCol w:w="4000"/>
        <w:gridCol w:w="4221"/>
      </w:tblGrid>
      <w:tr>
        <w:trPr/>
        <w:tc>
          <w:tcPr>
            <w:tcW w:w="4000" w:type="dxa"/>
            <w:tcBorders/>
            <w:shd w:fill="auto" w:val="clear"/>
          </w:tcPr>
          <w:p>
            <w:pPr>
              <w:pStyle w:val="Cuerpodetexto"/>
              <w:spacing w:before="0" w:after="140"/>
              <w:rPr>
                <w:rFonts w:ascii="Calibri Light" w:hAnsi="Calibri Light"/>
              </w:rPr>
            </w:pPr>
            <w:r>
              <w:rPr>
                <w:rFonts w:cs="Arial" w:ascii="Calibri Light" w:hAnsi="Calibri Light"/>
                <w:b/>
                <w:color w:val="1F487C"/>
              </w:rPr>
              <w:t>Importe de la compra</w:t>
            </w:r>
          </w:p>
        </w:tc>
        <w:tc>
          <w:tcPr>
            <w:tcW w:w="4221" w:type="dxa"/>
            <w:tcBorders/>
            <w:shd w:fill="auto" w:val="clear"/>
          </w:tcPr>
          <w:p>
            <w:pPr>
              <w:pStyle w:val="Cuerpodetexto"/>
              <w:spacing w:before="0" w:after="140"/>
              <w:rPr>
                <w:rFonts w:ascii="Calibri Light" w:hAnsi="Calibri Light"/>
              </w:rPr>
            </w:pPr>
            <w:r>
              <w:rPr>
                <w:rFonts w:cs="Arial" w:ascii="Calibri Light" w:hAnsi="Calibri Light"/>
                <w:b/>
                <w:color w:val="1F487C"/>
              </w:rPr>
              <w:t>Número de bonos aplicable</w:t>
            </w:r>
          </w:p>
        </w:tc>
      </w:tr>
      <w:tr>
        <w:trPr/>
        <w:tc>
          <w:tcPr>
            <w:tcW w:w="4000" w:type="dxa"/>
            <w:tcBorders/>
            <w:shd w:fill="auto" w:val="clear"/>
          </w:tcPr>
          <w:p>
            <w:pPr>
              <w:pStyle w:val="Cuerpodetexto"/>
              <w:spacing w:before="0" w:after="140"/>
              <w:rPr>
                <w:rFonts w:ascii="Calibri Light" w:hAnsi="Calibri Light"/>
              </w:rPr>
            </w:pPr>
            <w:r>
              <w:rPr>
                <w:rFonts w:cs="Arial" w:ascii="Calibri Light" w:hAnsi="Calibri Light"/>
                <w:color w:val="1F487C"/>
              </w:rPr>
              <w:t>Compras entre 30,00 y 59,99 euros</w:t>
            </w:r>
          </w:p>
        </w:tc>
        <w:tc>
          <w:tcPr>
            <w:tcW w:w="4221" w:type="dxa"/>
            <w:tcBorders/>
            <w:shd w:fill="auto" w:val="clear"/>
          </w:tcPr>
          <w:p>
            <w:pPr>
              <w:pStyle w:val="Cuerpodetexto"/>
              <w:spacing w:before="0" w:after="140"/>
              <w:rPr>
                <w:rFonts w:ascii="Calibri Light" w:hAnsi="Calibri Light"/>
              </w:rPr>
            </w:pPr>
            <w:r>
              <w:rPr>
                <w:rFonts w:cs="Arial" w:ascii="Calibri Light" w:hAnsi="Calibri Light"/>
                <w:color w:val="1F487C"/>
              </w:rPr>
              <w:t>1 bono máximo (15 euros descuento)</w:t>
            </w:r>
          </w:p>
        </w:tc>
      </w:tr>
      <w:tr>
        <w:trPr/>
        <w:tc>
          <w:tcPr>
            <w:tcW w:w="4000" w:type="dxa"/>
            <w:tcBorders/>
            <w:shd w:fill="auto" w:val="clear"/>
          </w:tcPr>
          <w:p>
            <w:pPr>
              <w:pStyle w:val="Cuerpodetexto"/>
              <w:spacing w:before="0" w:after="140"/>
              <w:rPr>
                <w:rFonts w:ascii="Calibri Light" w:hAnsi="Calibri Light"/>
              </w:rPr>
            </w:pPr>
            <w:r>
              <w:rPr>
                <w:rFonts w:cs="Arial" w:ascii="Calibri Light" w:hAnsi="Calibri Light"/>
                <w:color w:val="1F487C"/>
              </w:rPr>
              <w:t>Compras entre 60,00 y 89,99 euros</w:t>
            </w:r>
          </w:p>
        </w:tc>
        <w:tc>
          <w:tcPr>
            <w:tcW w:w="4221" w:type="dxa"/>
            <w:tcBorders/>
            <w:shd w:fill="auto" w:val="clear"/>
          </w:tcPr>
          <w:p>
            <w:pPr>
              <w:pStyle w:val="Cuerpodetexto"/>
              <w:spacing w:before="0" w:after="140"/>
              <w:rPr>
                <w:rFonts w:ascii="Calibri Light" w:hAnsi="Calibri Light"/>
              </w:rPr>
            </w:pPr>
            <w:r>
              <w:rPr>
                <w:rFonts w:cs="Arial" w:ascii="Calibri Light" w:hAnsi="Calibri Light"/>
                <w:color w:val="1F487C"/>
              </w:rPr>
              <w:t>2 bonos máximo (30 euros descuento)</w:t>
            </w:r>
          </w:p>
        </w:tc>
      </w:tr>
      <w:tr>
        <w:trPr/>
        <w:tc>
          <w:tcPr>
            <w:tcW w:w="4000" w:type="dxa"/>
            <w:tcBorders/>
            <w:shd w:fill="auto" w:val="clear"/>
          </w:tcPr>
          <w:p>
            <w:pPr>
              <w:pStyle w:val="Cuerpodetexto"/>
              <w:spacing w:before="0" w:after="140"/>
              <w:rPr>
                <w:rFonts w:ascii="Calibri Light" w:hAnsi="Calibri Light"/>
              </w:rPr>
            </w:pPr>
            <w:r>
              <w:rPr>
                <w:rFonts w:cs="Arial" w:ascii="Calibri Light" w:hAnsi="Calibri Light"/>
                <w:color w:val="1F487C"/>
              </w:rPr>
              <w:t>Compras entre 90,00 y 119,99 euros</w:t>
            </w:r>
          </w:p>
        </w:tc>
        <w:tc>
          <w:tcPr>
            <w:tcW w:w="4221" w:type="dxa"/>
            <w:tcBorders/>
            <w:shd w:fill="auto" w:val="clear"/>
          </w:tcPr>
          <w:p>
            <w:pPr>
              <w:pStyle w:val="Cuerpodetexto"/>
              <w:spacing w:before="0" w:after="140"/>
              <w:rPr>
                <w:rFonts w:ascii="Calibri Light" w:hAnsi="Calibri Light"/>
              </w:rPr>
            </w:pPr>
            <w:r>
              <w:rPr>
                <w:rFonts w:cs="Arial" w:ascii="Calibri Light" w:hAnsi="Calibri Light"/>
                <w:color w:val="1F487C"/>
              </w:rPr>
              <w:t>3 bonos máximo (45 euros descuento)</w:t>
            </w:r>
          </w:p>
        </w:tc>
      </w:tr>
      <w:tr>
        <w:trPr/>
        <w:tc>
          <w:tcPr>
            <w:tcW w:w="4000" w:type="dxa"/>
            <w:tcBorders/>
            <w:shd w:fill="auto" w:val="clear"/>
          </w:tcPr>
          <w:p>
            <w:pPr>
              <w:pStyle w:val="Cuerpodetexto"/>
              <w:spacing w:before="0" w:after="140"/>
              <w:rPr>
                <w:rFonts w:ascii="Calibri Light" w:hAnsi="Calibri Light"/>
              </w:rPr>
            </w:pPr>
            <w:r>
              <w:rPr>
                <w:rFonts w:cs="Arial" w:ascii="Calibri Light" w:hAnsi="Calibri Light"/>
                <w:color w:val="1F487C"/>
              </w:rPr>
              <w:t>Compras superiores a 120,00 euros</w:t>
            </w:r>
          </w:p>
        </w:tc>
        <w:tc>
          <w:tcPr>
            <w:tcW w:w="4221" w:type="dxa"/>
            <w:tcBorders/>
            <w:shd w:fill="auto" w:val="clear"/>
          </w:tcPr>
          <w:p>
            <w:pPr>
              <w:pStyle w:val="Cuerpodetexto"/>
              <w:spacing w:before="0" w:after="140"/>
              <w:rPr>
                <w:rFonts w:ascii="Calibri Light" w:hAnsi="Calibri Light"/>
              </w:rPr>
            </w:pPr>
            <w:r>
              <w:rPr>
                <w:rFonts w:cs="Arial" w:ascii="Calibri Light" w:hAnsi="Calibri Light"/>
                <w:color w:val="1F487C"/>
              </w:rPr>
              <w:t>4 bonos máximo (60 euros descuento)</w:t>
            </w:r>
          </w:p>
        </w:tc>
      </w:tr>
    </w:tbl>
    <w:p>
      <w:pPr>
        <w:pStyle w:val="Cuerpodetexto"/>
        <w:rPr>
          <w:rFonts w:ascii="Calibri Light" w:hAnsi="Calibri Light" w:cs="Arial"/>
          <w:b/>
          <w:b/>
        </w:rPr>
      </w:pPr>
      <w:r>
        <w:rPr>
          <w:rFonts w:cs="Arial" w:ascii="Calibri Light" w:hAnsi="Calibri Light"/>
          <w:b/>
        </w:rPr>
      </w:r>
    </w:p>
    <w:p>
      <w:pPr>
        <w:pStyle w:val="ListParagraph"/>
        <w:numPr>
          <w:ilvl w:val="0"/>
          <w:numId w:val="1"/>
        </w:numPr>
        <w:tabs>
          <w:tab w:val="clear" w:pos="708"/>
          <w:tab w:val="left" w:pos="467" w:leader="none"/>
        </w:tabs>
        <w:ind w:left="466" w:hanging="356"/>
        <w:rPr>
          <w:rFonts w:ascii="Calibri Light" w:hAnsi="Calibri Light"/>
        </w:rPr>
      </w:pPr>
      <w:r>
        <w:rPr>
          <w:rFonts w:ascii="Calibri Light" w:hAnsi="Calibri Light"/>
          <w:b/>
          <w:color w:val="1F487C"/>
          <w:sz w:val="21"/>
          <w:szCs w:val="21"/>
        </w:rPr>
        <w:t>¿QUÉ COMERCIOS PUEDEN ADHERIRSE AL PROGRAMA #BONSILLESBALEARS?</w:t>
      </w:r>
    </w:p>
    <w:p>
      <w:pPr>
        <w:pStyle w:val="Normal"/>
        <w:tabs>
          <w:tab w:val="clear" w:pos="708"/>
          <w:tab w:val="left" w:pos="467" w:leader="none"/>
        </w:tabs>
        <w:rPr>
          <w:rFonts w:ascii="Calibri Light" w:hAnsi="Calibri Light"/>
          <w:b/>
          <w:b/>
          <w:color w:val="1F487C"/>
          <w:sz w:val="21"/>
          <w:szCs w:val="21"/>
        </w:rPr>
      </w:pPr>
      <w:r>
        <w:rPr>
          <w:rFonts w:ascii="Calibri Light" w:hAnsi="Calibri Light"/>
          <w:b/>
          <w:color w:val="1F487C"/>
          <w:sz w:val="21"/>
          <w:szCs w:val="21"/>
        </w:rPr>
      </w:r>
    </w:p>
    <w:p>
      <w:pPr>
        <w:pStyle w:val="Normal"/>
        <w:tabs>
          <w:tab w:val="clear" w:pos="708"/>
          <w:tab w:val="left" w:pos="467" w:leader="none"/>
        </w:tabs>
        <w:ind w:left="466" w:hanging="0"/>
        <w:rPr>
          <w:rFonts w:ascii="Calibri Light" w:hAnsi="Calibri Light"/>
        </w:rPr>
      </w:pPr>
      <w:r>
        <w:rPr>
          <w:rFonts w:cs="Arial" w:ascii="Calibri Light" w:hAnsi="Calibri Light"/>
          <w:bCs/>
          <w:color w:val="1F487C"/>
          <w:sz w:val="21"/>
          <w:szCs w:val="21"/>
        </w:rPr>
        <w:t>Pueden adherirse al programa los comercios que cumplan los siguientes requisitos:</w:t>
      </w:r>
    </w:p>
    <w:p>
      <w:pPr>
        <w:pStyle w:val="Normal"/>
        <w:tabs>
          <w:tab w:val="clear" w:pos="708"/>
          <w:tab w:val="left" w:pos="467" w:leader="none"/>
        </w:tabs>
        <w:rPr>
          <w:rFonts w:ascii="Calibri Light" w:hAnsi="Calibri Light" w:cs="Arial"/>
          <w:bCs/>
          <w:color w:val="1F487C"/>
          <w:sz w:val="21"/>
          <w:szCs w:val="21"/>
        </w:rPr>
      </w:pPr>
      <w:r>
        <w:rPr>
          <w:rFonts w:cs="Arial" w:ascii="Calibri Light" w:hAnsi="Calibri Light"/>
          <w:bCs/>
          <w:color w:val="1F487C"/>
          <w:sz w:val="21"/>
          <w:szCs w:val="21"/>
        </w:rPr>
      </w:r>
    </w:p>
    <w:p>
      <w:pPr>
        <w:pStyle w:val="ListParagraph"/>
        <w:numPr>
          <w:ilvl w:val="0"/>
          <w:numId w:val="3"/>
        </w:numPr>
        <w:tabs>
          <w:tab w:val="clear" w:pos="708"/>
          <w:tab w:val="left" w:pos="467" w:leader="none"/>
        </w:tabs>
        <w:ind w:left="851" w:hanging="360"/>
        <w:rPr>
          <w:rFonts w:ascii="Calibri Light" w:hAnsi="Calibri Light"/>
        </w:rPr>
      </w:pPr>
      <w:r>
        <w:rPr>
          <w:rFonts w:ascii="Calibri Light" w:hAnsi="Calibri Light"/>
          <w:bCs/>
          <w:color w:val="1F487C"/>
          <w:sz w:val="21"/>
          <w:szCs w:val="21"/>
        </w:rPr>
        <w:t>Comercios con menos de 50 trabajadores y un volumen de negocio que no supere los 10 millones de euros anuales.</w:t>
      </w:r>
    </w:p>
    <w:p>
      <w:pPr>
        <w:pStyle w:val="ListParagraph"/>
        <w:numPr>
          <w:ilvl w:val="0"/>
          <w:numId w:val="3"/>
        </w:numPr>
        <w:tabs>
          <w:tab w:val="clear" w:pos="708"/>
          <w:tab w:val="left" w:pos="467" w:leader="none"/>
        </w:tabs>
        <w:ind w:left="851" w:hanging="360"/>
        <w:jc w:val="both"/>
        <w:rPr>
          <w:rFonts w:ascii="Calibri Light" w:hAnsi="Calibri Light"/>
        </w:rPr>
      </w:pPr>
      <w:r>
        <w:rPr>
          <w:rFonts w:ascii="Calibri Light" w:hAnsi="Calibri Light"/>
          <w:bCs/>
          <w:color w:val="1F487C"/>
          <w:sz w:val="21"/>
          <w:szCs w:val="21"/>
        </w:rPr>
        <w:t>Tener la sede o razón social en la comunidad autónoma de las Illes Balears.</w:t>
      </w:r>
    </w:p>
    <w:p>
      <w:pPr>
        <w:pStyle w:val="ListParagraph"/>
        <w:numPr>
          <w:ilvl w:val="0"/>
          <w:numId w:val="3"/>
        </w:numPr>
        <w:tabs>
          <w:tab w:val="clear" w:pos="708"/>
          <w:tab w:val="left" w:pos="467" w:leader="none"/>
        </w:tabs>
        <w:ind w:left="851" w:hanging="360"/>
        <w:jc w:val="both"/>
        <w:rPr>
          <w:rFonts w:ascii="Calibri Light" w:hAnsi="Calibri Light"/>
        </w:rPr>
      </w:pPr>
      <w:r>
        <w:rPr>
          <w:rFonts w:ascii="Calibri Light" w:hAnsi="Calibri Light"/>
          <w:bCs/>
          <w:color w:val="1F487C"/>
          <w:sz w:val="21"/>
          <w:szCs w:val="21"/>
        </w:rPr>
        <w:t>Ejercer alguna de las actividades incluidas en el anexo 2 de la Resolución.</w:t>
      </w:r>
    </w:p>
    <w:p>
      <w:pPr>
        <w:pStyle w:val="Normal"/>
        <w:tabs>
          <w:tab w:val="clear" w:pos="708"/>
          <w:tab w:val="left" w:pos="467" w:leader="none"/>
        </w:tabs>
        <w:jc w:val="both"/>
        <w:rPr>
          <w:rFonts w:ascii="Calibri Light" w:hAnsi="Calibri Light" w:cs="Arial"/>
          <w:bCs/>
          <w:color w:val="1F487C"/>
          <w:sz w:val="21"/>
          <w:szCs w:val="21"/>
        </w:rPr>
      </w:pPr>
      <w:r>
        <w:rPr>
          <w:rFonts w:cs="Arial" w:ascii="Calibri Light" w:hAnsi="Calibri Light"/>
          <w:bCs/>
          <w:color w:val="1F487C"/>
          <w:sz w:val="21"/>
          <w:szCs w:val="21"/>
        </w:rPr>
      </w:r>
    </w:p>
    <w:p>
      <w:pPr>
        <w:pStyle w:val="Normal"/>
        <w:tabs>
          <w:tab w:val="clear" w:pos="708"/>
          <w:tab w:val="left" w:pos="467" w:leader="none"/>
        </w:tabs>
        <w:ind w:left="426" w:hanging="0"/>
        <w:jc w:val="both"/>
        <w:rPr>
          <w:rFonts w:ascii="Calibri Light" w:hAnsi="Calibri Light"/>
        </w:rPr>
      </w:pPr>
      <w:r>
        <w:rPr>
          <w:rFonts w:cs="Arial" w:ascii="Calibri Light" w:hAnsi="Calibri Light"/>
          <w:bCs/>
          <w:color w:val="1F487C"/>
          <w:sz w:val="21"/>
          <w:szCs w:val="21"/>
        </w:rPr>
        <w:t xml:space="preserve">Para adherirse a la campaña y consultar toda la información: </w:t>
      </w:r>
      <w:r>
        <w:rPr>
          <w:rFonts w:cs="Arial" w:ascii="Calibri Light" w:hAnsi="Calibri Light"/>
          <w:bCs/>
          <w:i/>
          <w:iCs/>
          <w:color w:val="1F487C"/>
          <w:sz w:val="21"/>
          <w:szCs w:val="21"/>
        </w:rPr>
        <w:t>www.bonsillesbalears.com</w:t>
      </w:r>
      <w:r>
        <w:rPr>
          <w:rFonts w:cs="Arial" w:ascii="Calibri Light" w:hAnsi="Calibri Light"/>
          <w:bCs/>
          <w:color w:val="1F487C"/>
          <w:sz w:val="21"/>
          <w:szCs w:val="21"/>
        </w:rPr>
        <w:t>.</w:t>
      </w:r>
    </w:p>
    <w:p>
      <w:pPr>
        <w:pStyle w:val="Normal"/>
        <w:tabs>
          <w:tab w:val="clear" w:pos="708"/>
          <w:tab w:val="left" w:pos="467" w:leader="none"/>
        </w:tabs>
        <w:jc w:val="both"/>
        <w:rPr>
          <w:rFonts w:ascii="Calibri Light" w:hAnsi="Calibri Light" w:cs="Arial"/>
          <w:bCs/>
          <w:color w:val="1F487C"/>
          <w:sz w:val="21"/>
          <w:szCs w:val="21"/>
        </w:rPr>
      </w:pPr>
      <w:r>
        <w:rPr>
          <w:rFonts w:cs="Arial" w:ascii="Calibri Light" w:hAnsi="Calibri Light"/>
          <w:bCs/>
          <w:color w:val="1F487C"/>
          <w:sz w:val="21"/>
          <w:szCs w:val="21"/>
        </w:rPr>
      </w:r>
    </w:p>
    <w:p>
      <w:pPr>
        <w:pStyle w:val="ListParagraph"/>
        <w:numPr>
          <w:ilvl w:val="0"/>
          <w:numId w:val="1"/>
        </w:numPr>
        <w:tabs>
          <w:tab w:val="clear" w:pos="708"/>
          <w:tab w:val="left" w:pos="467" w:leader="none"/>
        </w:tabs>
        <w:ind w:left="466" w:hanging="356"/>
        <w:rPr>
          <w:rFonts w:ascii="Calibri Light" w:hAnsi="Calibri Light"/>
        </w:rPr>
      </w:pPr>
      <w:r>
        <w:rPr>
          <w:rFonts w:ascii="Calibri Light" w:hAnsi="Calibri Light"/>
          <w:b/>
          <w:color w:val="1F487C"/>
          <w:sz w:val="21"/>
          <w:szCs w:val="21"/>
        </w:rPr>
        <w:t>¿CUÁNTOS BONOS DESCUENTO SE ASIGNAN POR COMERCIO?</w:t>
      </w:r>
    </w:p>
    <w:p>
      <w:pPr>
        <w:pStyle w:val="Normal"/>
        <w:tabs>
          <w:tab w:val="clear" w:pos="708"/>
          <w:tab w:val="left" w:pos="467" w:leader="none"/>
        </w:tabs>
        <w:rPr>
          <w:rFonts w:ascii="Calibri Light" w:hAnsi="Calibri Light"/>
          <w:b/>
          <w:b/>
          <w:color w:val="1F487C"/>
          <w:sz w:val="21"/>
          <w:szCs w:val="21"/>
        </w:rPr>
      </w:pPr>
      <w:r>
        <w:rPr>
          <w:rFonts w:ascii="Calibri Light" w:hAnsi="Calibri Light"/>
          <w:b/>
          <w:color w:val="1F487C"/>
          <w:sz w:val="21"/>
          <w:szCs w:val="21"/>
        </w:rPr>
      </w:r>
    </w:p>
    <w:p>
      <w:pPr>
        <w:pStyle w:val="ListParagraph"/>
        <w:tabs>
          <w:tab w:val="clear" w:pos="708"/>
          <w:tab w:val="left" w:pos="467" w:leader="none"/>
        </w:tabs>
        <w:ind w:left="466" w:hanging="0"/>
        <w:jc w:val="both"/>
        <w:rPr>
          <w:rFonts w:ascii="Calibri Light" w:hAnsi="Calibri Light"/>
        </w:rPr>
      </w:pPr>
      <w:r>
        <w:rPr>
          <w:rFonts w:ascii="Calibri Light" w:hAnsi="Calibri Light"/>
          <w:bCs/>
          <w:color w:val="1F487C"/>
          <w:sz w:val="21"/>
          <w:szCs w:val="21"/>
        </w:rPr>
        <w:t>La Dirección General de Comercio ha emitido un total de 73.344 bonos de 15 euros, que se asignarán equitativamente entre todos los comercios adheridos al programa. Por ejemplo, si se adhieren al programa 1.000 establecimientos, cada uno de ellos recibirá 73 bonos.</w:t>
      </w:r>
    </w:p>
    <w:p>
      <w:pPr>
        <w:pStyle w:val="Normal"/>
        <w:tabs>
          <w:tab w:val="clear" w:pos="708"/>
          <w:tab w:val="left" w:pos="467" w:leader="none"/>
        </w:tabs>
        <w:jc w:val="both"/>
        <w:rPr>
          <w:rFonts w:ascii="Calibri Light" w:hAnsi="Calibri Light"/>
          <w:bCs/>
          <w:color w:val="1F487C"/>
          <w:sz w:val="21"/>
          <w:szCs w:val="21"/>
        </w:rPr>
      </w:pPr>
      <w:r>
        <w:rPr>
          <w:rFonts w:ascii="Calibri Light" w:hAnsi="Calibri Light"/>
          <w:bCs/>
          <w:color w:val="1F487C"/>
          <w:sz w:val="21"/>
          <w:szCs w:val="21"/>
        </w:rPr>
      </w:r>
    </w:p>
    <w:p>
      <w:pPr>
        <w:pStyle w:val="ListParagraph"/>
        <w:numPr>
          <w:ilvl w:val="0"/>
          <w:numId w:val="1"/>
        </w:numPr>
        <w:tabs>
          <w:tab w:val="clear" w:pos="708"/>
          <w:tab w:val="left" w:pos="467" w:leader="none"/>
        </w:tabs>
        <w:ind w:left="466" w:hanging="356"/>
        <w:rPr>
          <w:rFonts w:ascii="Calibri Light" w:hAnsi="Calibri Light"/>
        </w:rPr>
      </w:pPr>
      <w:r>
        <w:rPr>
          <w:rFonts w:ascii="Calibri Light" w:hAnsi="Calibri Light"/>
          <w:b/>
          <w:color w:val="1F487C"/>
          <w:sz w:val="21"/>
          <w:szCs w:val="21"/>
        </w:rPr>
        <w:t>¿CÓMO CANJEAR UN BONO-DESCUENTO?</w:t>
      </w:r>
    </w:p>
    <w:p>
      <w:pPr>
        <w:pStyle w:val="Normal"/>
        <w:tabs>
          <w:tab w:val="clear" w:pos="708"/>
          <w:tab w:val="left" w:pos="467" w:leader="none"/>
        </w:tabs>
        <w:rPr>
          <w:rFonts w:ascii="Calibri Light" w:hAnsi="Calibri Light"/>
          <w:b/>
          <w:b/>
          <w:color w:val="1F487C"/>
          <w:sz w:val="21"/>
          <w:szCs w:val="21"/>
        </w:rPr>
      </w:pPr>
      <w:r>
        <w:rPr>
          <w:rFonts w:ascii="Calibri Light" w:hAnsi="Calibri Light"/>
          <w:b/>
          <w:color w:val="1F487C"/>
          <w:sz w:val="21"/>
          <w:szCs w:val="21"/>
        </w:rPr>
      </w:r>
    </w:p>
    <w:p>
      <w:pPr>
        <w:pStyle w:val="ListParagraph"/>
        <w:tabs>
          <w:tab w:val="clear" w:pos="708"/>
          <w:tab w:val="left" w:pos="467" w:leader="none"/>
        </w:tabs>
        <w:ind w:left="466" w:hanging="0"/>
        <w:rPr>
          <w:rFonts w:ascii="Calibri Light" w:hAnsi="Calibri Light"/>
        </w:rPr>
      </w:pPr>
      <w:r>
        <w:rPr>
          <w:rFonts w:ascii="Calibri Light" w:hAnsi="Calibri Light"/>
          <w:color w:val="1F487C"/>
          <w:sz w:val="21"/>
          <w:szCs w:val="21"/>
        </w:rPr>
        <w:t>El comercio es el encargado de gestionar la aplicación del bono a través de una plataforma web específica a la que se accederá con unas contraseñas que se le otorgarán una vez adherido a la campaña. El cliente no compra ni canjea ningún bono en ningún momento.</w:t>
      </w:r>
    </w:p>
    <w:p>
      <w:pPr>
        <w:pStyle w:val="Normal"/>
        <w:tabs>
          <w:tab w:val="clear" w:pos="708"/>
          <w:tab w:val="left" w:pos="467" w:leader="none"/>
        </w:tabs>
        <w:rPr>
          <w:rFonts w:ascii="Calibri Light" w:hAnsi="Calibri Light"/>
          <w:color w:val="1F487C"/>
          <w:sz w:val="21"/>
          <w:szCs w:val="21"/>
        </w:rPr>
      </w:pPr>
      <w:r>
        <w:rPr>
          <w:rFonts w:ascii="Calibri Light" w:hAnsi="Calibri Light"/>
          <w:color w:val="1F487C"/>
          <w:sz w:val="21"/>
          <w:szCs w:val="21"/>
        </w:rPr>
      </w:r>
      <w:bookmarkStart w:id="0" w:name="_GoBack"/>
      <w:bookmarkStart w:id="1" w:name="_GoBack"/>
      <w:bookmarkEnd w:id="1"/>
    </w:p>
    <w:p>
      <w:pPr>
        <w:pStyle w:val="ListParagraph"/>
        <w:tabs>
          <w:tab w:val="clear" w:pos="708"/>
          <w:tab w:val="left" w:pos="467" w:leader="none"/>
        </w:tabs>
        <w:ind w:left="466" w:hanging="0"/>
        <w:rPr>
          <w:rFonts w:ascii="Calibri Light" w:hAnsi="Calibri Light"/>
        </w:rPr>
      </w:pPr>
      <w:r>
        <w:rPr>
          <w:rFonts w:ascii="Calibri Light" w:hAnsi="Calibri Light"/>
          <w:color w:val="1F487C"/>
          <w:sz w:val="21"/>
          <w:szCs w:val="21"/>
        </w:rPr>
        <w:t>En el momento de hacer el pago de la compra, el comercio deberá:</w:t>
      </w:r>
    </w:p>
    <w:p>
      <w:pPr>
        <w:pStyle w:val="Cuerpodetexto"/>
        <w:rPr>
          <w:rFonts w:ascii="Calibri Light" w:hAnsi="Calibri Light" w:cs="Arial"/>
          <w:b/>
          <w:b/>
        </w:rPr>
      </w:pPr>
      <w:r>
        <w:rPr>
          <w:rFonts w:cs="Arial" w:ascii="Calibri Light" w:hAnsi="Calibri Light"/>
          <w:b/>
        </w:rPr>
      </w:r>
    </w:p>
    <w:p>
      <w:pPr>
        <w:pStyle w:val="Cuerpodetexto"/>
        <w:numPr>
          <w:ilvl w:val="0"/>
          <w:numId w:val="4"/>
        </w:numPr>
        <w:ind w:left="834" w:right="118" w:hanging="360"/>
        <w:jc w:val="both"/>
        <w:rPr>
          <w:rFonts w:ascii="Calibri Light" w:hAnsi="Calibri Light"/>
        </w:rPr>
      </w:pPr>
      <w:r>
        <w:rPr>
          <w:rFonts w:cs="Arial" w:ascii="Calibri Light" w:hAnsi="Calibri Light"/>
          <w:color w:val="1F487C"/>
        </w:rPr>
        <w:t>Solicitar al cliente/a su DNI o documento equivalente para verificar que cumple los requisitos para beneficiarse de los #bonsillesbalears: ser residente y mayor de 16 años.</w:t>
      </w:r>
    </w:p>
    <w:p>
      <w:pPr>
        <w:pStyle w:val="Cuerpodetexto"/>
        <w:rPr>
          <w:rFonts w:ascii="Calibri Light" w:hAnsi="Calibri Light" w:cs="Arial"/>
        </w:rPr>
      </w:pPr>
      <w:r>
        <w:rPr>
          <w:rFonts w:cs="Arial" w:ascii="Calibri Light" w:hAnsi="Calibri Light"/>
        </w:rPr>
      </w:r>
    </w:p>
    <w:p>
      <w:pPr>
        <w:pStyle w:val="Cuerpodetexto"/>
        <w:numPr>
          <w:ilvl w:val="0"/>
          <w:numId w:val="4"/>
        </w:numPr>
        <w:ind w:left="834" w:right="111" w:hanging="360"/>
        <w:jc w:val="both"/>
        <w:rPr>
          <w:rFonts w:ascii="Calibri Light" w:hAnsi="Calibri Light"/>
        </w:rPr>
      </w:pPr>
      <w:r>
        <w:rPr>
          <w:rFonts w:cs="Arial" w:ascii="Calibri Light" w:hAnsi="Calibri Light"/>
          <w:color w:val="1F487C"/>
        </w:rPr>
        <w:t>Escribir el número de DNI o documento equivalente del cliente/a en la plataforma. De esta manera, el sistema le indicará si tiene saldo disponible o si ha consumido el importe máximo de 60 euros/persona (4 bonos x 15 euros cada bono).</w:t>
      </w:r>
    </w:p>
    <w:p>
      <w:pPr>
        <w:pStyle w:val="Cuerpodetexto"/>
        <w:rPr>
          <w:rFonts w:ascii="Calibri Light" w:hAnsi="Calibri Light" w:cs="Arial"/>
        </w:rPr>
      </w:pPr>
      <w:r>
        <w:rPr>
          <w:rFonts w:cs="Arial" w:ascii="Calibri Light" w:hAnsi="Calibri Light"/>
        </w:rPr>
      </w:r>
    </w:p>
    <w:p>
      <w:pPr>
        <w:pStyle w:val="Cuerpodetexto"/>
        <w:numPr>
          <w:ilvl w:val="0"/>
          <w:numId w:val="4"/>
        </w:numPr>
        <w:ind w:left="834" w:right="115" w:hanging="360"/>
        <w:jc w:val="both"/>
        <w:rPr>
          <w:rFonts w:ascii="Calibri Light" w:hAnsi="Calibri Light"/>
        </w:rPr>
      </w:pPr>
      <w:r>
        <w:rPr>
          <w:rFonts w:cs="Arial" w:ascii="Calibri Light" w:hAnsi="Calibri Light"/>
          <w:color w:val="1F487C"/>
        </w:rPr>
        <w:t>Indicar el número de bonos que se van a canjear en esta venta (máximo de 4 bonos por ticket o factura).</w:t>
      </w:r>
    </w:p>
    <w:p>
      <w:pPr>
        <w:pStyle w:val="Cuerpodetexto"/>
        <w:rPr>
          <w:rFonts w:ascii="Calibri Light" w:hAnsi="Calibri Light" w:cs="Arial"/>
        </w:rPr>
      </w:pPr>
      <w:r>
        <w:rPr>
          <w:rFonts w:cs="Arial" w:ascii="Calibri Light" w:hAnsi="Calibri Light"/>
        </w:rPr>
      </w:r>
    </w:p>
    <w:p>
      <w:pPr>
        <w:pStyle w:val="Cuerpodetexto"/>
        <w:numPr>
          <w:ilvl w:val="0"/>
          <w:numId w:val="4"/>
        </w:numPr>
        <w:ind w:left="834" w:right="116" w:hanging="360"/>
        <w:jc w:val="both"/>
        <w:rPr>
          <w:rFonts w:ascii="Calibri Light" w:hAnsi="Calibri Light"/>
        </w:rPr>
      </w:pPr>
      <w:r>
        <w:rPr>
          <w:rFonts w:cs="Arial" w:ascii="Calibri Light" w:hAnsi="Calibri Light"/>
          <w:color w:val="1F487C"/>
        </w:rPr>
        <w:t>Hacer una foto del ticket de compra o adjuntarlo. Es importante que se vean claramente todos los datos, incluido el importe total, ya que habrá una verificación de la operación. Si la foto sale borrosa, puede volver a hacerla antes de confirmar la operación.</w:t>
      </w:r>
    </w:p>
    <w:p>
      <w:pPr>
        <w:pStyle w:val="Cuerpodetexto"/>
        <w:rPr>
          <w:rFonts w:ascii="Calibri Light" w:hAnsi="Calibri Light" w:cs="Arial"/>
        </w:rPr>
      </w:pPr>
      <w:r>
        <w:rPr>
          <w:rFonts w:cs="Arial" w:ascii="Calibri Light" w:hAnsi="Calibri Light"/>
        </w:rPr>
      </w:r>
    </w:p>
    <w:p>
      <w:pPr>
        <w:pStyle w:val="Ttulo1"/>
        <w:numPr>
          <w:ilvl w:val="0"/>
          <w:numId w:val="1"/>
        </w:numPr>
        <w:tabs>
          <w:tab w:val="clear" w:pos="708"/>
          <w:tab w:val="left" w:pos="467" w:leader="none"/>
        </w:tabs>
        <w:ind w:left="466" w:hanging="356"/>
        <w:rPr>
          <w:rFonts w:ascii="Calibri Light" w:hAnsi="Calibri Light"/>
        </w:rPr>
      </w:pPr>
      <w:r>
        <w:rPr>
          <w:rFonts w:ascii="Calibri Light" w:hAnsi="Calibri Light"/>
          <w:color w:val="1F487C"/>
        </w:rPr>
        <w:t>¿CÓMO HAY QUE INTRODUCIR EL DNI O NIE?</w:t>
      </w:r>
    </w:p>
    <w:p>
      <w:pPr>
        <w:pStyle w:val="Ttulo1"/>
        <w:tabs>
          <w:tab w:val="clear" w:pos="708"/>
          <w:tab w:val="left" w:pos="467" w:leader="none"/>
        </w:tabs>
        <w:ind w:left="0" w:hanging="0"/>
        <w:rPr>
          <w:rFonts w:ascii="Calibri Light" w:hAnsi="Calibri Light"/>
          <w:color w:val="1F487C"/>
        </w:rPr>
      </w:pPr>
      <w:r>
        <w:rPr>
          <w:rFonts w:ascii="Calibri Light" w:hAnsi="Calibri Light"/>
          <w:color w:val="1F487C"/>
        </w:rPr>
      </w:r>
    </w:p>
    <w:p>
      <w:pPr>
        <w:pStyle w:val="Cuerpodetexto"/>
        <w:ind w:left="474" w:hanging="0"/>
        <w:rPr>
          <w:rFonts w:ascii="Calibri Light" w:hAnsi="Calibri Light"/>
        </w:rPr>
      </w:pPr>
      <w:r>
        <w:rPr>
          <w:rFonts w:cs="Arial" w:ascii="Calibri Light" w:hAnsi="Calibri Light"/>
          <w:color w:val="1F487C"/>
        </w:rPr>
        <w:t>Con todos sus números y letras sin espacios ni guiones.</w:t>
      </w:r>
    </w:p>
    <w:p>
      <w:pPr>
        <w:pStyle w:val="Cuerpodetexto"/>
        <w:rPr>
          <w:rFonts w:ascii="Calibri Light" w:hAnsi="Calibri Light" w:cs="Arial"/>
        </w:rPr>
      </w:pPr>
      <w:r>
        <w:rPr>
          <w:rFonts w:cs="Arial" w:ascii="Calibri Light" w:hAnsi="Calibri Light"/>
        </w:rPr>
      </w:r>
    </w:p>
    <w:p>
      <w:pPr>
        <w:pStyle w:val="Ttulo1"/>
        <w:numPr>
          <w:ilvl w:val="0"/>
          <w:numId w:val="1"/>
        </w:numPr>
        <w:tabs>
          <w:tab w:val="clear" w:pos="708"/>
          <w:tab w:val="left" w:pos="475" w:leader="none"/>
        </w:tabs>
        <w:ind w:left="474" w:hanging="361"/>
        <w:rPr>
          <w:rFonts w:ascii="Calibri Light" w:hAnsi="Calibri Light"/>
        </w:rPr>
      </w:pPr>
      <w:r>
        <w:rPr>
          <w:rFonts w:ascii="Calibri Light" w:hAnsi="Calibri Light"/>
          <w:color w:val="1F487C"/>
        </w:rPr>
        <w:t>¿QUÉ TIPO DE ARCHIVO ME PERMITE ADJUNTAR COMO TICKET O FACTURA?</w:t>
      </w:r>
    </w:p>
    <w:p>
      <w:pPr>
        <w:pStyle w:val="Cuerpodetexto"/>
        <w:rPr>
          <w:rFonts w:ascii="Calibri Light" w:hAnsi="Calibri Light" w:cs="Arial"/>
          <w:color w:val="1F487C"/>
        </w:rPr>
      </w:pPr>
      <w:r>
        <w:rPr>
          <w:rFonts w:cs="Arial" w:ascii="Calibri Light" w:hAnsi="Calibri Light"/>
          <w:color w:val="1F487C"/>
        </w:rPr>
      </w:r>
    </w:p>
    <w:p>
      <w:pPr>
        <w:pStyle w:val="Cuerpodetexto"/>
        <w:ind w:left="474" w:hanging="0"/>
        <w:rPr>
          <w:rFonts w:ascii="Calibri Light" w:hAnsi="Calibri Light"/>
        </w:rPr>
      </w:pPr>
      <w:r>
        <w:rPr>
          <w:rFonts w:cs="Arial" w:ascii="Calibri Light" w:hAnsi="Calibri Light"/>
          <w:color w:val="1F487C"/>
        </w:rPr>
        <w:t>Tanto imágenes como documentos en PDF. La plataforma se adapta a cualquier dispositivo que se utilice: móvil, tablet u ordenador.</w:t>
      </w:r>
    </w:p>
    <w:p>
      <w:pPr>
        <w:pStyle w:val="Cuerpodetexto"/>
        <w:rPr>
          <w:rFonts w:ascii="Calibri Light" w:hAnsi="Calibri Light" w:cs="Arial"/>
        </w:rPr>
      </w:pPr>
      <w:r>
        <w:rPr>
          <w:rFonts w:cs="Arial" w:ascii="Calibri Light" w:hAnsi="Calibri Light"/>
        </w:rPr>
      </w:r>
    </w:p>
    <w:p>
      <w:pPr>
        <w:pStyle w:val="Ttulo1"/>
        <w:numPr>
          <w:ilvl w:val="0"/>
          <w:numId w:val="1"/>
        </w:numPr>
        <w:tabs>
          <w:tab w:val="clear" w:pos="708"/>
          <w:tab w:val="left" w:pos="475" w:leader="none"/>
        </w:tabs>
        <w:ind w:left="474" w:hanging="361"/>
        <w:rPr>
          <w:rFonts w:ascii="Calibri Light" w:hAnsi="Calibri Light"/>
        </w:rPr>
      </w:pPr>
      <w:r>
        <w:rPr>
          <w:rFonts w:ascii="Calibri Light" w:hAnsi="Calibri Light"/>
          <w:color w:val="1F487C"/>
        </w:rPr>
        <w:t>¿CUÁNTOS BONOS SE PUEDEN CANJEAR EN CADA TICKET?</w:t>
      </w:r>
    </w:p>
    <w:p>
      <w:pPr>
        <w:pStyle w:val="Cuerpodetexto"/>
        <w:rPr>
          <w:rFonts w:ascii="Calibri Light" w:hAnsi="Calibri Light" w:cs="Arial"/>
          <w:color w:val="1F487C"/>
        </w:rPr>
      </w:pPr>
      <w:r>
        <w:rPr>
          <w:rFonts w:cs="Arial" w:ascii="Calibri Light" w:hAnsi="Calibri Light"/>
          <w:color w:val="1F487C"/>
        </w:rPr>
      </w:r>
    </w:p>
    <w:p>
      <w:pPr>
        <w:pStyle w:val="Cuerpodetexto"/>
        <w:ind w:left="474" w:hanging="0"/>
        <w:rPr>
          <w:rFonts w:ascii="Calibri Light" w:hAnsi="Calibri Light"/>
        </w:rPr>
      </w:pPr>
      <w:r>
        <w:rPr>
          <w:rFonts w:cs="Arial" w:ascii="Calibri Light" w:hAnsi="Calibri Light"/>
          <w:color w:val="1F487C"/>
        </w:rPr>
        <w:t>Un máximo de cuatro bonos-descuento.</w:t>
      </w:r>
    </w:p>
    <w:p>
      <w:pPr>
        <w:pStyle w:val="Cuerpodetexto"/>
        <w:rPr>
          <w:rFonts w:ascii="Calibri Light" w:hAnsi="Calibri Light" w:cs="Arial"/>
        </w:rPr>
      </w:pPr>
      <w:r>
        <w:rPr>
          <w:rFonts w:cs="Arial" w:ascii="Calibri Light" w:hAnsi="Calibri Light"/>
        </w:rPr>
      </w:r>
    </w:p>
    <w:p>
      <w:pPr>
        <w:pStyle w:val="Ttulo1"/>
        <w:numPr>
          <w:ilvl w:val="0"/>
          <w:numId w:val="1"/>
        </w:numPr>
        <w:tabs>
          <w:tab w:val="clear" w:pos="708"/>
          <w:tab w:val="left" w:pos="475" w:leader="none"/>
        </w:tabs>
        <w:ind w:left="474" w:hanging="361"/>
        <w:rPr>
          <w:rFonts w:ascii="Calibri Light" w:hAnsi="Calibri Light"/>
        </w:rPr>
      </w:pPr>
      <w:r>
        <w:rPr>
          <w:rFonts w:ascii="Calibri Light" w:hAnsi="Calibri Light"/>
          <w:color w:val="1F487C"/>
        </w:rPr>
        <w:t>¿CUÁNTOS BONOS PUEDE CONSUMIR CADA CLIENTE?</w:t>
      </w:r>
    </w:p>
    <w:p>
      <w:pPr>
        <w:pStyle w:val="Cuerpodetexto"/>
        <w:rPr>
          <w:rFonts w:ascii="Calibri Light" w:hAnsi="Calibri Light" w:cs="Arial"/>
          <w:color w:val="1F487C"/>
        </w:rPr>
      </w:pPr>
      <w:r>
        <w:rPr>
          <w:rFonts w:cs="Arial" w:ascii="Calibri Light" w:hAnsi="Calibri Light"/>
          <w:color w:val="1F487C"/>
        </w:rPr>
      </w:r>
    </w:p>
    <w:p>
      <w:pPr>
        <w:pStyle w:val="Cuerpodetexto"/>
        <w:ind w:left="474" w:hanging="0"/>
        <w:rPr>
          <w:rFonts w:ascii="Calibri Light" w:hAnsi="Calibri Light"/>
        </w:rPr>
      </w:pPr>
      <w:r>
        <w:rPr>
          <w:rFonts w:cs="Arial" w:ascii="Calibri Light" w:hAnsi="Calibri Light"/>
          <w:color w:val="1F487C"/>
        </w:rPr>
        <w:t>Cada cliente podrá sumar bonos por un valor máximo de 60 euros en descuentos.</w:t>
      </w:r>
    </w:p>
    <w:p>
      <w:pPr>
        <w:pStyle w:val="Normal"/>
        <w:rPr>
          <w:rFonts w:ascii="Calibri Light" w:hAnsi="Calibri Light" w:cs="Arial"/>
          <w:sz w:val="21"/>
          <w:szCs w:val="21"/>
        </w:rPr>
      </w:pPr>
      <w:r>
        <w:rPr>
          <w:rFonts w:cs="Arial" w:ascii="Calibri Light" w:hAnsi="Calibri Light"/>
          <w:sz w:val="21"/>
          <w:szCs w:val="21"/>
        </w:rPr>
      </w:r>
    </w:p>
    <w:p>
      <w:pPr>
        <w:pStyle w:val="Ttulo1"/>
        <w:numPr>
          <w:ilvl w:val="0"/>
          <w:numId w:val="1"/>
        </w:numPr>
        <w:tabs>
          <w:tab w:val="clear" w:pos="708"/>
          <w:tab w:val="left" w:pos="475" w:leader="none"/>
        </w:tabs>
        <w:ind w:left="474" w:right="118" w:hanging="360"/>
        <w:rPr>
          <w:rFonts w:ascii="Calibri Light" w:hAnsi="Calibri Light"/>
        </w:rPr>
      </w:pPr>
      <w:r>
        <w:rPr>
          <w:rFonts w:ascii="Calibri Light" w:hAnsi="Calibri Light"/>
          <w:color w:val="1F487C"/>
        </w:rPr>
        <w:t>¿SE PUEDEN RESERVAR BONOS O CANJEAR SÓLO CUANDO EL ESTABLECIMIENTO QUIERA, COMO MOMENTOS DE BAJO CONSUMO?</w:t>
      </w:r>
    </w:p>
    <w:p>
      <w:pPr>
        <w:pStyle w:val="Cuerpodetexto"/>
        <w:ind w:right="111" w:hanging="0"/>
        <w:jc w:val="both"/>
        <w:rPr>
          <w:rFonts w:ascii="Calibri Light" w:hAnsi="Calibri Light" w:cs="Arial"/>
          <w:color w:val="1F487C"/>
        </w:rPr>
      </w:pPr>
      <w:r>
        <w:rPr>
          <w:rFonts w:cs="Arial" w:ascii="Calibri Light" w:hAnsi="Calibri Light"/>
          <w:color w:val="1F487C"/>
        </w:rPr>
      </w:r>
    </w:p>
    <w:p>
      <w:pPr>
        <w:pStyle w:val="Cuerpodetexto"/>
        <w:ind w:left="474" w:right="111" w:hanging="0"/>
        <w:jc w:val="both"/>
        <w:rPr>
          <w:rFonts w:ascii="Calibri Light" w:hAnsi="Calibri Light"/>
        </w:rPr>
      </w:pPr>
      <w:r>
        <w:rPr>
          <w:rFonts w:cs="Arial" w:ascii="Calibri Light" w:hAnsi="Calibri Light"/>
          <w:color w:val="1F487C"/>
        </w:rPr>
        <w:t>En ningún caso, si un cliente/a quiere canjear un bono, el establecimiento puede negarse al canjeo. Las condiciones de adhesión recogen que no se podrán reservar ni retener bonos para los clientes/as.</w:t>
      </w:r>
    </w:p>
    <w:p>
      <w:pPr>
        <w:pStyle w:val="Cuerpodetexto"/>
        <w:rPr>
          <w:rFonts w:ascii="Calibri Light" w:hAnsi="Calibri Light" w:cs="Arial"/>
        </w:rPr>
      </w:pPr>
      <w:r>
        <w:rPr>
          <w:rFonts w:cs="Arial" w:ascii="Calibri Light" w:hAnsi="Calibri Light"/>
        </w:rPr>
      </w:r>
      <w:r>
        <w:br w:type="page"/>
      </w:r>
    </w:p>
    <w:p>
      <w:pPr>
        <w:pStyle w:val="Cuerpodetexto"/>
        <w:rPr>
          <w:rFonts w:ascii="Calibri Light" w:hAnsi="Calibri Light" w:cs="Arial"/>
        </w:rPr>
      </w:pPr>
      <w:r>
        <w:rPr>
          <w:rFonts w:cs="Arial" w:ascii="Calibri Light" w:hAnsi="Calibri Light"/>
        </w:rPr>
      </w:r>
    </w:p>
    <w:p>
      <w:pPr>
        <w:pStyle w:val="Ttulo1"/>
        <w:numPr>
          <w:ilvl w:val="0"/>
          <w:numId w:val="1"/>
        </w:numPr>
        <w:tabs>
          <w:tab w:val="clear" w:pos="708"/>
          <w:tab w:val="left" w:pos="475" w:leader="none"/>
        </w:tabs>
        <w:ind w:left="474" w:hanging="361"/>
        <w:rPr>
          <w:rFonts w:ascii="Calibri Light" w:hAnsi="Calibri Light"/>
        </w:rPr>
      </w:pPr>
      <w:r>
        <w:rPr>
          <w:rFonts w:ascii="Calibri Light" w:hAnsi="Calibri Light"/>
          <w:color w:val="1F487C"/>
        </w:rPr>
        <w:t>¿QUÉ DATOS MÍNIMOS DEBE INCLUIR EL TICKET O FACTURA?</w:t>
      </w:r>
    </w:p>
    <w:p>
      <w:pPr>
        <w:pStyle w:val="Ttulo1"/>
        <w:tabs>
          <w:tab w:val="clear" w:pos="708"/>
          <w:tab w:val="left" w:pos="475" w:leader="none"/>
        </w:tabs>
        <w:ind w:left="0" w:hanging="0"/>
        <w:rPr>
          <w:rFonts w:ascii="Calibri Light" w:hAnsi="Calibri Light"/>
          <w:color w:val="1F487C"/>
        </w:rPr>
      </w:pPr>
      <w:r>
        <w:rPr>
          <w:rFonts w:ascii="Calibri Light" w:hAnsi="Calibri Light"/>
          <w:color w:val="1F487C"/>
        </w:rPr>
      </w:r>
    </w:p>
    <w:p>
      <w:pPr>
        <w:pStyle w:val="ListParagraph"/>
        <w:numPr>
          <w:ilvl w:val="0"/>
          <w:numId w:val="5"/>
        </w:numPr>
        <w:ind w:left="851" w:hanging="360"/>
        <w:rPr>
          <w:rFonts w:ascii="Calibri Light" w:hAnsi="Calibri Light"/>
        </w:rPr>
      </w:pPr>
      <w:r>
        <w:rPr>
          <w:rFonts w:ascii="Calibri Light" w:hAnsi="Calibri Light"/>
          <w:color w:val="1F487C"/>
          <w:sz w:val="21"/>
          <w:szCs w:val="21"/>
        </w:rPr>
        <w:t>Número de ticket o factura.</w:t>
      </w:r>
    </w:p>
    <w:p>
      <w:pPr>
        <w:pStyle w:val="ListParagraph"/>
        <w:numPr>
          <w:ilvl w:val="0"/>
          <w:numId w:val="5"/>
        </w:numPr>
        <w:ind w:left="851" w:hanging="360"/>
        <w:rPr>
          <w:rFonts w:ascii="Calibri Light" w:hAnsi="Calibri Light"/>
        </w:rPr>
      </w:pPr>
      <w:r>
        <w:rPr>
          <w:rFonts w:ascii="Calibri Light" w:hAnsi="Calibri Light"/>
          <w:color w:val="1F487C"/>
          <w:sz w:val="21"/>
          <w:szCs w:val="21"/>
        </w:rPr>
        <w:t>Fecha de expedición o de operación.</w:t>
      </w:r>
    </w:p>
    <w:p>
      <w:pPr>
        <w:pStyle w:val="ListParagraph"/>
        <w:numPr>
          <w:ilvl w:val="0"/>
          <w:numId w:val="5"/>
        </w:numPr>
        <w:ind w:left="851" w:hanging="360"/>
        <w:rPr>
          <w:rFonts w:ascii="Calibri Light" w:hAnsi="Calibri Light"/>
        </w:rPr>
      </w:pPr>
      <w:r>
        <w:rPr>
          <w:rFonts w:ascii="Calibri Light" w:hAnsi="Calibri Light"/>
          <w:color w:val="1F487C"/>
          <w:sz w:val="21"/>
          <w:szCs w:val="21"/>
        </w:rPr>
        <w:t>NIF, nombre y apellidos, razón o denominación social del expedidor.</w:t>
      </w:r>
    </w:p>
    <w:p>
      <w:pPr>
        <w:pStyle w:val="ListParagraph"/>
        <w:numPr>
          <w:ilvl w:val="0"/>
          <w:numId w:val="5"/>
        </w:numPr>
        <w:ind w:left="851" w:hanging="360"/>
        <w:rPr>
          <w:rFonts w:ascii="Calibri Light" w:hAnsi="Calibri Light"/>
        </w:rPr>
      </w:pPr>
      <w:r>
        <w:rPr>
          <w:rFonts w:ascii="Calibri Light" w:hAnsi="Calibri Light"/>
          <w:color w:val="1F487C"/>
          <w:sz w:val="21"/>
          <w:szCs w:val="21"/>
        </w:rPr>
        <w:t>Identificación del consumo realizado o servicios prestados.</w:t>
      </w:r>
    </w:p>
    <w:p>
      <w:pPr>
        <w:pStyle w:val="ListParagraph"/>
        <w:numPr>
          <w:ilvl w:val="0"/>
          <w:numId w:val="5"/>
        </w:numPr>
        <w:ind w:left="851" w:hanging="360"/>
        <w:rPr>
          <w:rFonts w:ascii="Calibri Light" w:hAnsi="Calibri Light"/>
        </w:rPr>
      </w:pPr>
      <w:r>
        <w:rPr>
          <w:rFonts w:ascii="Calibri Light" w:hAnsi="Calibri Light"/>
          <w:color w:val="1F487C"/>
          <w:sz w:val="21"/>
          <w:szCs w:val="21"/>
        </w:rPr>
        <w:t>La expresión “IVA incluido” o el desglose del IVA aplicado.</w:t>
      </w:r>
    </w:p>
    <w:p>
      <w:pPr>
        <w:pStyle w:val="ListParagraph"/>
        <w:numPr>
          <w:ilvl w:val="0"/>
          <w:numId w:val="5"/>
        </w:numPr>
        <w:ind w:left="851" w:hanging="360"/>
        <w:rPr>
          <w:rFonts w:ascii="Calibri Light" w:hAnsi="Calibri Light"/>
        </w:rPr>
      </w:pPr>
      <w:r>
        <w:rPr>
          <w:rFonts w:ascii="Calibri Light" w:hAnsi="Calibri Light"/>
          <w:color w:val="1F487C"/>
          <w:sz w:val="21"/>
          <w:szCs w:val="21"/>
        </w:rPr>
        <w:t>Descripción y número de bonos aplicados (#bonsillesbalears).</w:t>
      </w:r>
    </w:p>
    <w:p>
      <w:pPr>
        <w:pStyle w:val="Cuerpodetexto"/>
        <w:rPr>
          <w:rFonts w:ascii="Calibri Light" w:hAnsi="Calibri Light" w:cs="Arial"/>
        </w:rPr>
      </w:pPr>
      <w:r>
        <w:rPr>
          <w:rFonts w:cs="Arial" w:ascii="Calibri Light" w:hAnsi="Calibri Light"/>
        </w:rPr>
      </w:r>
    </w:p>
    <w:p>
      <w:pPr>
        <w:pStyle w:val="Ttulo1"/>
        <w:numPr>
          <w:ilvl w:val="0"/>
          <w:numId w:val="1"/>
        </w:numPr>
        <w:tabs>
          <w:tab w:val="clear" w:pos="708"/>
          <w:tab w:val="left" w:pos="475" w:leader="none"/>
        </w:tabs>
        <w:ind w:left="474" w:hanging="361"/>
        <w:rPr>
          <w:rFonts w:ascii="Calibri Light" w:hAnsi="Calibri Light"/>
        </w:rPr>
      </w:pPr>
      <w:r>
        <w:rPr>
          <w:rFonts w:ascii="Calibri Light" w:hAnsi="Calibri Light"/>
          <w:color w:val="1F487C"/>
        </w:rPr>
        <w:t>¿EL DESCUENTO TIENE QUE APARECER EN EL TICKET?</w:t>
      </w:r>
    </w:p>
    <w:p>
      <w:pPr>
        <w:pStyle w:val="Cuerpodetexto"/>
        <w:ind w:right="115" w:hanging="0"/>
        <w:jc w:val="both"/>
        <w:rPr>
          <w:rFonts w:ascii="Calibri Light" w:hAnsi="Calibri Light" w:cs="Arial"/>
          <w:color w:val="1F487C"/>
        </w:rPr>
      </w:pPr>
      <w:r>
        <w:rPr>
          <w:rFonts w:cs="Arial" w:ascii="Calibri Light" w:hAnsi="Calibri Light"/>
          <w:color w:val="1F487C"/>
        </w:rPr>
      </w:r>
    </w:p>
    <w:p>
      <w:pPr>
        <w:pStyle w:val="Cuerpodetexto"/>
        <w:ind w:left="474" w:right="115" w:hanging="0"/>
        <w:jc w:val="both"/>
        <w:rPr>
          <w:rFonts w:ascii="Calibri Light" w:hAnsi="Calibri Light"/>
        </w:rPr>
      </w:pPr>
      <w:r>
        <w:rPr>
          <w:rFonts w:cs="Arial" w:ascii="Calibri Light" w:hAnsi="Calibri Light"/>
          <w:color w:val="1F487C"/>
        </w:rPr>
        <w:t>Sí, lo ideal es que aparezca impreso en el propio ticket. Por ejemplo, se puede introducir en el sistema un servicio/producto llamado #bonsillesbalears con el descuento, y que se vea reflejado en el ticket.</w:t>
      </w:r>
    </w:p>
    <w:p>
      <w:pPr>
        <w:pStyle w:val="Cuerpodetexto"/>
        <w:rPr>
          <w:rFonts w:ascii="Calibri Light" w:hAnsi="Calibri Light" w:cs="Arial"/>
        </w:rPr>
      </w:pPr>
      <w:r>
        <w:rPr>
          <w:rFonts w:cs="Arial" w:ascii="Calibri Light" w:hAnsi="Calibri Light"/>
        </w:rPr>
      </w:r>
    </w:p>
    <w:p>
      <w:pPr>
        <w:pStyle w:val="Cuerpodetexto"/>
        <w:ind w:left="474" w:right="117" w:hanging="0"/>
        <w:jc w:val="both"/>
        <w:rPr>
          <w:rFonts w:ascii="Calibri Light" w:hAnsi="Calibri Light"/>
        </w:rPr>
      </w:pPr>
      <w:r>
        <w:rPr>
          <w:rFonts w:cs="Arial" w:ascii="Calibri Light" w:hAnsi="Calibri Light"/>
          <w:color w:val="1F487C"/>
        </w:rPr>
        <w:t>De forma excepcional se podrá escribir a mano en el ticket o factura, si el sistema de cobro con el que trabaja el establecimiento o empresa no permite la opción anterior.</w:t>
      </w:r>
    </w:p>
    <w:p>
      <w:pPr>
        <w:pStyle w:val="Cuerpodetexto"/>
        <w:rPr>
          <w:rFonts w:ascii="Calibri Light" w:hAnsi="Calibri Light" w:cs="Arial"/>
        </w:rPr>
      </w:pPr>
      <w:r>
        <w:rPr>
          <w:rFonts w:cs="Arial" w:ascii="Calibri Light" w:hAnsi="Calibri Light"/>
        </w:rPr>
      </w:r>
    </w:p>
    <w:p>
      <w:pPr>
        <w:pStyle w:val="Cuerpodetexto"/>
        <w:ind w:left="474" w:right="111" w:hanging="0"/>
        <w:jc w:val="both"/>
        <w:rPr>
          <w:rFonts w:ascii="Calibri Light" w:hAnsi="Calibri Light"/>
        </w:rPr>
      </w:pPr>
      <w:r>
        <w:rPr>
          <w:rFonts w:cs="Arial" w:ascii="Calibri Light" w:hAnsi="Calibri Light"/>
          <w:color w:val="1F487C"/>
        </w:rPr>
        <w:t>En todo caso, en el ticket siempre deberá quedar claro que el gasto ha sido superior al mínimo para tener derecho al descuento del bono canjeado.</w:t>
      </w:r>
    </w:p>
    <w:p>
      <w:pPr>
        <w:pStyle w:val="Cuerpodetexto"/>
        <w:rPr>
          <w:rFonts w:ascii="Calibri Light" w:hAnsi="Calibri Light" w:cs="Arial"/>
        </w:rPr>
      </w:pPr>
      <w:r>
        <w:rPr>
          <w:rFonts w:cs="Arial" w:ascii="Calibri Light" w:hAnsi="Calibri Light"/>
        </w:rPr>
      </w:r>
    </w:p>
    <w:p>
      <w:pPr>
        <w:pStyle w:val="Ttulo1"/>
        <w:numPr>
          <w:ilvl w:val="0"/>
          <w:numId w:val="1"/>
        </w:numPr>
        <w:tabs>
          <w:tab w:val="clear" w:pos="708"/>
          <w:tab w:val="left" w:pos="475" w:leader="none"/>
        </w:tabs>
        <w:ind w:left="474" w:hanging="361"/>
        <w:rPr>
          <w:rFonts w:ascii="Calibri Light" w:hAnsi="Calibri Light"/>
        </w:rPr>
      </w:pPr>
      <w:r>
        <w:rPr>
          <w:rFonts w:ascii="Calibri Light" w:hAnsi="Calibri Light"/>
          <w:color w:val="1F487C"/>
        </w:rPr>
        <w:t>OBLIGACIONES DE LOS ESTABLECIMIENTOS ADHERIDOS</w:t>
      </w:r>
    </w:p>
    <w:p>
      <w:pPr>
        <w:pStyle w:val="Ttulo1"/>
        <w:tabs>
          <w:tab w:val="clear" w:pos="708"/>
          <w:tab w:val="left" w:pos="475" w:leader="none"/>
        </w:tabs>
        <w:ind w:left="0" w:hanging="0"/>
        <w:rPr>
          <w:rFonts w:ascii="Calibri Light" w:hAnsi="Calibri Light"/>
          <w:color w:val="1F487C"/>
        </w:rPr>
      </w:pPr>
      <w:r>
        <w:rPr>
          <w:rFonts w:ascii="Calibri Light" w:hAnsi="Calibri Light"/>
          <w:color w:val="1F487C"/>
        </w:rPr>
      </w:r>
    </w:p>
    <w:p>
      <w:pPr>
        <w:pStyle w:val="ListParagraph"/>
        <w:numPr>
          <w:ilvl w:val="0"/>
          <w:numId w:val="6"/>
        </w:numPr>
        <w:ind w:left="851" w:hanging="360"/>
        <w:rPr>
          <w:rFonts w:ascii="Calibri Light" w:hAnsi="Calibri Light"/>
        </w:rPr>
      </w:pPr>
      <w:r>
        <w:rPr>
          <w:rFonts w:ascii="Calibri Light" w:hAnsi="Calibri Light"/>
          <w:color w:val="1F487C"/>
          <w:sz w:val="21"/>
          <w:szCs w:val="21"/>
        </w:rPr>
        <w:t>No devolver a las personas compradoras dinero en metálico en ningún caso.</w:t>
      </w:r>
    </w:p>
    <w:p>
      <w:pPr>
        <w:pStyle w:val="ListParagraph"/>
        <w:numPr>
          <w:ilvl w:val="0"/>
          <w:numId w:val="6"/>
        </w:numPr>
        <w:ind w:left="851" w:right="115" w:hanging="360"/>
        <w:rPr>
          <w:rFonts w:ascii="Calibri Light" w:hAnsi="Calibri Light"/>
        </w:rPr>
      </w:pPr>
      <w:r>
        <w:rPr>
          <w:rFonts w:ascii="Calibri Light" w:hAnsi="Calibri Light"/>
          <w:color w:val="1F487C"/>
          <w:sz w:val="21"/>
          <w:szCs w:val="21"/>
        </w:rPr>
        <w:t>Conservar todos los bonos y tickets de compra o facturas justificativas de la aplicación de los fondos percibidos, al menos hasta verificar su cobro.</w:t>
      </w:r>
    </w:p>
    <w:p>
      <w:pPr>
        <w:pStyle w:val="ListParagraph"/>
        <w:numPr>
          <w:ilvl w:val="0"/>
          <w:numId w:val="6"/>
        </w:numPr>
        <w:ind w:left="851" w:right="116" w:hanging="360"/>
        <w:rPr>
          <w:rFonts w:ascii="Calibri Light" w:hAnsi="Calibri Light"/>
        </w:rPr>
      </w:pPr>
      <w:r>
        <w:rPr>
          <w:rFonts w:ascii="Calibri Light" w:hAnsi="Calibri Light"/>
          <w:color w:val="1F487C"/>
          <w:sz w:val="21"/>
          <w:szCs w:val="21"/>
        </w:rPr>
        <w:t>Custodiar las claves suministradas para el acceso a la plataforma para evitar que puedan ser utilizadas indebidamente.</w:t>
      </w:r>
    </w:p>
    <w:p>
      <w:pPr>
        <w:pStyle w:val="ListParagraph"/>
        <w:numPr>
          <w:ilvl w:val="0"/>
          <w:numId w:val="6"/>
        </w:numPr>
        <w:ind w:left="851" w:hanging="360"/>
        <w:rPr>
          <w:rFonts w:ascii="Calibri Light" w:hAnsi="Calibri Light"/>
        </w:rPr>
      </w:pPr>
      <w:r>
        <w:rPr>
          <w:rFonts w:ascii="Calibri Light" w:hAnsi="Calibri Light"/>
          <w:color w:val="1F487C"/>
          <w:sz w:val="21"/>
          <w:szCs w:val="21"/>
        </w:rPr>
        <w:t>Colocar en un lugar visible el aviso informativo relativo a la protección de datos (LOPD).</w:t>
      </w:r>
    </w:p>
    <w:p>
      <w:pPr>
        <w:pStyle w:val="ListParagraph"/>
        <w:numPr>
          <w:ilvl w:val="0"/>
          <w:numId w:val="6"/>
        </w:numPr>
        <w:ind w:left="851" w:hanging="360"/>
        <w:rPr>
          <w:rFonts w:ascii="Calibri Light" w:hAnsi="Calibri Light"/>
        </w:rPr>
      </w:pPr>
      <w:r>
        <w:rPr>
          <w:rFonts w:ascii="Calibri Light" w:hAnsi="Calibri Light"/>
          <w:color w:val="1F487C"/>
          <w:sz w:val="21"/>
          <w:szCs w:val="21"/>
        </w:rPr>
        <w:t>Cumplir las condiciones y normas de participación del programa.</w:t>
      </w:r>
    </w:p>
    <w:p>
      <w:pPr>
        <w:pStyle w:val="Normal"/>
        <w:tabs>
          <w:tab w:val="clear" w:pos="708"/>
          <w:tab w:val="left" w:pos="1194" w:leader="none"/>
        </w:tabs>
        <w:rPr>
          <w:rFonts w:ascii="Calibri Light" w:hAnsi="Calibri Light" w:cs="Arial"/>
          <w:sz w:val="21"/>
          <w:szCs w:val="21"/>
        </w:rPr>
      </w:pPr>
      <w:r>
        <w:rPr>
          <w:rFonts w:cs="Arial" w:ascii="Calibri Light" w:hAnsi="Calibri Light"/>
          <w:sz w:val="21"/>
          <w:szCs w:val="21"/>
        </w:rPr>
      </w:r>
    </w:p>
    <w:p>
      <w:pPr>
        <w:pStyle w:val="Ttulo1"/>
        <w:numPr>
          <w:ilvl w:val="0"/>
          <w:numId w:val="1"/>
        </w:numPr>
        <w:tabs>
          <w:tab w:val="clear" w:pos="708"/>
          <w:tab w:val="left" w:pos="475" w:leader="none"/>
        </w:tabs>
        <w:ind w:left="474" w:hanging="361"/>
        <w:rPr>
          <w:rFonts w:ascii="Calibri Light" w:hAnsi="Calibri Light"/>
        </w:rPr>
      </w:pPr>
      <w:r>
        <w:rPr>
          <w:rFonts w:ascii="Calibri Light" w:hAnsi="Calibri Light"/>
          <w:color w:val="1F487C"/>
        </w:rPr>
        <w:t>¿QUIÉN GESTIONA LOS BONS ILLES BALEARS?</w:t>
      </w:r>
    </w:p>
    <w:p>
      <w:pPr>
        <w:pStyle w:val="Ttulo1"/>
        <w:tabs>
          <w:tab w:val="clear" w:pos="708"/>
          <w:tab w:val="left" w:pos="475" w:leader="none"/>
        </w:tabs>
        <w:ind w:left="0" w:hanging="0"/>
        <w:rPr>
          <w:rFonts w:ascii="Calibri Light" w:hAnsi="Calibri Light"/>
          <w:color w:val="1F487C"/>
        </w:rPr>
      </w:pPr>
      <w:r>
        <w:rPr>
          <w:rFonts w:ascii="Calibri Light" w:hAnsi="Calibri Light"/>
          <w:color w:val="1F487C"/>
        </w:rPr>
      </w:r>
    </w:p>
    <w:p>
      <w:pPr>
        <w:pStyle w:val="Ttulo1"/>
        <w:tabs>
          <w:tab w:val="clear" w:pos="708"/>
          <w:tab w:val="left" w:pos="475" w:leader="none"/>
        </w:tabs>
        <w:ind w:left="474" w:hanging="0"/>
        <w:rPr>
          <w:rFonts w:ascii="Calibri Light" w:hAnsi="Calibri Light"/>
        </w:rPr>
      </w:pPr>
      <w:r>
        <w:rPr>
          <w:rFonts w:ascii="Calibri Light" w:hAnsi="Calibri Light"/>
          <w:b w:val="false"/>
          <w:bCs w:val="false"/>
          <w:color w:val="1F487C"/>
        </w:rPr>
        <w:t xml:space="preserve">La campaña </w:t>
      </w:r>
      <w:r>
        <w:rPr>
          <w:rFonts w:ascii="Calibri Light" w:hAnsi="Calibri Light"/>
          <w:b w:val="false"/>
          <w:color w:val="1F487C"/>
        </w:rPr>
        <w:t>#bonsillesbalears</w:t>
      </w:r>
      <w:r>
        <w:rPr>
          <w:rFonts w:ascii="Calibri Light" w:hAnsi="Calibri Light"/>
          <w:b w:val="false"/>
          <w:bCs w:val="false"/>
          <w:color w:val="1F487C"/>
        </w:rPr>
        <w:t xml:space="preserve"> está financiada por la Dirección General de Comercio del Govern de les Illes Balears y gestionada por la Cámara de Comercio de Mallorca como entidad colaboradora.</w:t>
      </w:r>
    </w:p>
    <w:p>
      <w:pPr>
        <w:pStyle w:val="Ttulo1"/>
        <w:tabs>
          <w:tab w:val="clear" w:pos="708"/>
          <w:tab w:val="left" w:pos="475" w:leader="none"/>
        </w:tabs>
        <w:ind w:left="0" w:hanging="0"/>
        <w:rPr>
          <w:rFonts w:ascii="Calibri Light" w:hAnsi="Calibri Light"/>
          <w:b w:val="false"/>
          <w:b w:val="false"/>
          <w:bCs w:val="false"/>
          <w:color w:val="1F487C"/>
        </w:rPr>
      </w:pPr>
      <w:r>
        <w:rPr>
          <w:rFonts w:ascii="Calibri Light" w:hAnsi="Calibri Light"/>
          <w:b w:val="false"/>
          <w:bCs w:val="false"/>
          <w:color w:val="1F487C"/>
        </w:rPr>
      </w:r>
      <w:r>
        <w:br w:type="page"/>
      </w:r>
    </w:p>
    <w:p>
      <w:pPr>
        <w:pStyle w:val="Ttulo1"/>
        <w:tabs>
          <w:tab w:val="clear" w:pos="708"/>
          <w:tab w:val="left" w:pos="475" w:leader="none"/>
        </w:tabs>
        <w:ind w:left="0" w:hanging="0"/>
        <w:rPr>
          <w:rFonts w:ascii="Calibri Light" w:hAnsi="Calibri Light"/>
          <w:b w:val="false"/>
          <w:b w:val="false"/>
          <w:bCs w:val="false"/>
          <w:color w:val="1F487C"/>
        </w:rPr>
      </w:pPr>
      <w:r>
        <w:rPr>
          <w:rFonts w:ascii="Calibri Light" w:hAnsi="Calibri Light"/>
          <w:b w:val="false"/>
          <w:bCs w:val="false"/>
          <w:color w:val="1F487C"/>
        </w:rPr>
      </w:r>
    </w:p>
    <w:p>
      <w:pPr>
        <w:pStyle w:val="Ttulo1"/>
        <w:numPr>
          <w:ilvl w:val="0"/>
          <w:numId w:val="1"/>
        </w:numPr>
        <w:tabs>
          <w:tab w:val="clear" w:pos="708"/>
          <w:tab w:val="left" w:pos="475" w:leader="none"/>
        </w:tabs>
        <w:ind w:left="474" w:hanging="361"/>
        <w:rPr>
          <w:rFonts w:ascii="Calibri Light" w:hAnsi="Calibri Light"/>
        </w:rPr>
      </w:pPr>
      <w:r>
        <w:rPr>
          <w:rFonts w:ascii="Calibri Light" w:hAnsi="Calibri Light"/>
          <w:color w:val="1F487C"/>
        </w:rPr>
        <w:t>¿CUÁNDO COBRA EL COMERCIO EL IMPORTE DEL BONO?</w:t>
      </w:r>
    </w:p>
    <w:p>
      <w:pPr>
        <w:pStyle w:val="Cuerpodetexto"/>
        <w:rPr>
          <w:rFonts w:ascii="Calibri Light" w:hAnsi="Calibri Light" w:cs="Arial"/>
        </w:rPr>
      </w:pPr>
      <w:r>
        <w:rPr>
          <w:rFonts w:cs="Arial" w:ascii="Calibri Light" w:hAnsi="Calibri Light"/>
        </w:rPr>
      </w:r>
    </w:p>
    <w:p>
      <w:pPr>
        <w:pStyle w:val="Cuerpodetexto"/>
        <w:ind w:left="426" w:hanging="0"/>
        <w:rPr>
          <w:rFonts w:ascii="Calibri Light" w:hAnsi="Calibri Light"/>
        </w:rPr>
      </w:pPr>
      <w:r>
        <w:rPr>
          <w:rFonts w:cs="Arial" w:ascii="Calibri Light" w:hAnsi="Calibri Light"/>
          <w:color w:val="1F487C"/>
        </w:rPr>
        <w:t>El comercio cobrará quincenalmente la suma de todos los bonos canjeados y validados previamente por la entidad colaboradora.</w:t>
      </w:r>
    </w:p>
    <w:p>
      <w:pPr>
        <w:pStyle w:val="Cuerpodetexto"/>
        <w:rPr>
          <w:rFonts w:ascii="Calibri Light" w:hAnsi="Calibri Light" w:cs="Arial"/>
        </w:rPr>
      </w:pPr>
      <w:r>
        <w:rPr>
          <w:rFonts w:cs="Arial" w:ascii="Calibri Light" w:hAnsi="Calibri Light"/>
        </w:rPr>
      </w:r>
    </w:p>
    <w:p>
      <w:pPr>
        <w:pStyle w:val="Ttulo1"/>
        <w:numPr>
          <w:ilvl w:val="0"/>
          <w:numId w:val="1"/>
        </w:numPr>
        <w:tabs>
          <w:tab w:val="clear" w:pos="708"/>
          <w:tab w:val="left" w:pos="475" w:leader="none"/>
        </w:tabs>
        <w:ind w:left="474" w:hanging="361"/>
        <w:rPr>
          <w:rFonts w:ascii="Calibri Light" w:hAnsi="Calibri Light"/>
        </w:rPr>
      </w:pPr>
      <w:r>
        <w:rPr>
          <w:rFonts w:ascii="Calibri Light" w:hAnsi="Calibri Light"/>
          <w:color w:val="1F487C"/>
        </w:rPr>
        <w:t>CALENDARIO</w:t>
      </w:r>
    </w:p>
    <w:p>
      <w:pPr>
        <w:pStyle w:val="Ttulo1"/>
        <w:tabs>
          <w:tab w:val="clear" w:pos="708"/>
          <w:tab w:val="left" w:pos="475" w:leader="none"/>
        </w:tabs>
        <w:ind w:left="0" w:hanging="0"/>
        <w:rPr>
          <w:rFonts w:ascii="Calibri Light" w:hAnsi="Calibri Light"/>
          <w:color w:val="1F487C"/>
        </w:rPr>
      </w:pPr>
      <w:r>
        <w:rPr>
          <w:rFonts w:ascii="Calibri Light" w:hAnsi="Calibri Light"/>
          <w:color w:val="1F487C"/>
        </w:rPr>
      </w:r>
    </w:p>
    <w:p>
      <w:pPr>
        <w:pStyle w:val="Ttulo1"/>
        <w:tabs>
          <w:tab w:val="clear" w:pos="708"/>
          <w:tab w:val="left" w:pos="475" w:leader="none"/>
        </w:tabs>
        <w:ind w:left="474" w:hanging="0"/>
        <w:rPr>
          <w:rFonts w:ascii="Calibri Light" w:hAnsi="Calibri Light"/>
        </w:rPr>
      </w:pPr>
      <w:r>
        <w:rPr>
          <w:rFonts w:ascii="Calibri Light" w:hAnsi="Calibri Light"/>
          <w:color w:val="1F487C"/>
        </w:rPr>
        <w:t xml:space="preserve">Campaña de adhesión de los comercios al programa: </w:t>
      </w:r>
      <w:r>
        <w:rPr>
          <w:rFonts w:ascii="Calibri Light" w:hAnsi="Calibri Light"/>
          <w:b w:val="false"/>
          <w:bCs w:val="false"/>
          <w:color w:val="1F487C"/>
        </w:rPr>
        <w:t>del 19 de agosto al 18 de septiembre de 2022.</w:t>
      </w:r>
    </w:p>
    <w:p>
      <w:pPr>
        <w:pStyle w:val="Ttulo1"/>
        <w:tabs>
          <w:tab w:val="clear" w:pos="708"/>
          <w:tab w:val="left" w:pos="475" w:leader="none"/>
        </w:tabs>
        <w:ind w:left="474" w:hanging="0"/>
        <w:rPr>
          <w:rFonts w:ascii="Calibri Light" w:hAnsi="Calibri Light"/>
        </w:rPr>
      </w:pPr>
      <w:r>
        <w:rPr>
          <w:rFonts w:ascii="Calibri Light" w:hAnsi="Calibri Light"/>
          <w:color w:val="1F487C"/>
        </w:rPr>
        <w:t xml:space="preserve">Canjeo de bonos: </w:t>
      </w:r>
      <w:r>
        <w:rPr>
          <w:rFonts w:ascii="Calibri Light" w:hAnsi="Calibri Light"/>
          <w:b w:val="false"/>
          <w:bCs w:val="false"/>
          <w:color w:val="1F487C"/>
        </w:rPr>
        <w:t>del 4 de octubre al 31 de diciembre de 2022</w:t>
      </w:r>
    </w:p>
    <w:p>
      <w:pPr>
        <w:pStyle w:val="Ttulo1"/>
        <w:tabs>
          <w:tab w:val="clear" w:pos="708"/>
          <w:tab w:val="left" w:pos="475" w:leader="none"/>
        </w:tabs>
        <w:ind w:left="0" w:hanging="0"/>
        <w:rPr>
          <w:rFonts w:ascii="Calibri Light" w:hAnsi="Calibri Light"/>
          <w:color w:val="1F487C"/>
        </w:rPr>
      </w:pPr>
      <w:r>
        <w:rPr>
          <w:rFonts w:ascii="Calibri Light" w:hAnsi="Calibri Light"/>
          <w:color w:val="1F487C"/>
        </w:rPr>
      </w:r>
    </w:p>
    <w:p>
      <w:pPr>
        <w:pStyle w:val="Ttulo1"/>
        <w:numPr>
          <w:ilvl w:val="0"/>
          <w:numId w:val="1"/>
        </w:numPr>
        <w:tabs>
          <w:tab w:val="clear" w:pos="708"/>
          <w:tab w:val="left" w:pos="475" w:leader="none"/>
        </w:tabs>
        <w:ind w:left="474" w:hanging="361"/>
        <w:rPr>
          <w:rFonts w:ascii="Calibri Light" w:hAnsi="Calibri Light"/>
        </w:rPr>
      </w:pPr>
      <w:r>
        <w:rPr>
          <w:rFonts w:ascii="Calibri Light" w:hAnsi="Calibri Light"/>
          <w:color w:val="1F487C"/>
        </w:rPr>
        <w:t>EN CASO DE INCIDENCIA AL CANJEAR BONOS, ¿CON QUIÉN PUEDO CONTACTAR?</w:t>
      </w:r>
    </w:p>
    <w:p>
      <w:pPr>
        <w:pStyle w:val="Ttulo1"/>
        <w:tabs>
          <w:tab w:val="clear" w:pos="708"/>
          <w:tab w:val="left" w:pos="475" w:leader="none"/>
        </w:tabs>
        <w:ind w:left="0" w:hanging="0"/>
        <w:rPr>
          <w:rFonts w:ascii="Calibri Light" w:hAnsi="Calibri Light"/>
          <w:color w:val="1F487C"/>
        </w:rPr>
      </w:pPr>
      <w:r>
        <w:rPr>
          <w:rFonts w:ascii="Calibri Light" w:hAnsi="Calibri Light"/>
          <w:color w:val="1F487C"/>
        </w:rPr>
      </w:r>
    </w:p>
    <w:p>
      <w:pPr>
        <w:pStyle w:val="ListParagraph"/>
        <w:numPr>
          <w:ilvl w:val="0"/>
          <w:numId w:val="7"/>
        </w:numPr>
        <w:ind w:left="851" w:hanging="360"/>
        <w:rPr/>
      </w:pPr>
      <w:r>
        <w:rPr>
          <w:rFonts w:ascii="Calibri Light" w:hAnsi="Calibri Light"/>
          <w:color w:val="1F487C"/>
          <w:sz w:val="21"/>
          <w:szCs w:val="21"/>
        </w:rPr>
        <w:t xml:space="preserve">Teléfono para incidencias: ver </w:t>
      </w:r>
      <w:hyperlink r:id="rId2">
        <w:r>
          <w:rPr>
            <w:rStyle w:val="EnlacedeInternet"/>
            <w:rFonts w:ascii="Calibri Light" w:hAnsi="Calibri Light"/>
            <w:i/>
            <w:iCs/>
            <w:sz w:val="21"/>
            <w:szCs w:val="21"/>
            <w:u w:val="none"/>
          </w:rPr>
          <w:t>www.bonsillesbalears.com</w:t>
        </w:r>
      </w:hyperlink>
    </w:p>
    <w:p>
      <w:pPr>
        <w:pStyle w:val="ListParagraph"/>
        <w:numPr>
          <w:ilvl w:val="0"/>
          <w:numId w:val="7"/>
        </w:numPr>
        <w:ind w:left="851" w:hanging="360"/>
        <w:rPr>
          <w:rFonts w:ascii="Calibri Light" w:hAnsi="Calibri Light"/>
        </w:rPr>
      </w:pPr>
      <w:r>
        <w:rPr>
          <w:rFonts w:ascii="Calibri Light" w:hAnsi="Calibri Light"/>
          <w:color w:val="1F487C"/>
          <w:sz w:val="21"/>
          <w:szCs w:val="21"/>
        </w:rPr>
        <w:t>Correo electrónico: soporte@bonoconsumo.es</w:t>
      </w:r>
    </w:p>
    <w:p>
      <w:pPr>
        <w:pStyle w:val="ListParagraph"/>
        <w:numPr>
          <w:ilvl w:val="0"/>
          <w:numId w:val="7"/>
        </w:numPr>
        <w:ind w:left="851" w:hanging="360"/>
        <w:rPr>
          <w:rFonts w:ascii="Calibri Light" w:hAnsi="Calibri Light"/>
        </w:rPr>
      </w:pPr>
      <w:r>
        <w:rPr>
          <w:rFonts w:ascii="Calibri Light" w:hAnsi="Calibri Light"/>
          <w:color w:val="1F487C"/>
          <w:sz w:val="21"/>
          <w:szCs w:val="21"/>
        </w:rPr>
        <w:t xml:space="preserve">Horario: </w:t>
      </w:r>
      <w:r>
        <w:rPr>
          <w:rFonts w:ascii="Calibri Light" w:hAnsi="Calibri Light"/>
          <w:bCs/>
          <w:color w:val="1F487C"/>
          <w:sz w:val="21"/>
          <w:szCs w:val="21"/>
        </w:rPr>
        <w:t>de 9 a 23 horas, de lunes a domingo</w:t>
      </w:r>
    </w:p>
    <w:p>
      <w:pPr>
        <w:pStyle w:val="ListParagraph"/>
        <w:numPr>
          <w:ilvl w:val="0"/>
          <w:numId w:val="7"/>
        </w:numPr>
        <w:ind w:left="851" w:hanging="360"/>
        <w:rPr/>
      </w:pPr>
      <w:r>
        <w:rPr>
          <w:rFonts w:ascii="Calibri Light" w:hAnsi="Calibri Light"/>
          <w:color w:val="1F487C"/>
          <w:sz w:val="21"/>
          <w:szCs w:val="21"/>
        </w:rPr>
        <w:t>Más información:</w:t>
      </w:r>
      <w:r>
        <w:rPr>
          <w:rFonts w:ascii="Calibri Light" w:hAnsi="Calibri Light"/>
          <w:sz w:val="21"/>
          <w:szCs w:val="21"/>
        </w:rPr>
        <w:t xml:space="preserve"> </w:t>
      </w:r>
      <w:hyperlink r:id="rId3">
        <w:r>
          <w:rPr>
            <w:rStyle w:val="EnlacedeInternet"/>
            <w:rFonts w:eastAsia="Times New Roman" w:ascii="Calibri Light" w:hAnsi="Calibri Light"/>
            <w:i/>
            <w:iCs/>
            <w:sz w:val="21"/>
            <w:szCs w:val="21"/>
            <w:u w:val="none"/>
          </w:rPr>
          <w:t>https://www.cambramallorca.com/bonsillesbalears</w:t>
        </w:r>
      </w:hyperlink>
    </w:p>
    <w:p>
      <w:pPr>
        <w:pStyle w:val="Ttulo1"/>
        <w:tabs>
          <w:tab w:val="clear" w:pos="708"/>
          <w:tab w:val="left" w:pos="473" w:leader="none"/>
          <w:tab w:val="left" w:pos="475" w:leader="none"/>
        </w:tabs>
        <w:ind w:left="0" w:hanging="0"/>
        <w:rPr>
          <w:rFonts w:ascii="Calibri Light" w:hAnsi="Calibri Light"/>
          <w:color w:val="1F487C"/>
        </w:rPr>
      </w:pPr>
      <w:r>
        <w:rPr>
          <w:rFonts w:ascii="Calibri Light" w:hAnsi="Calibri Light"/>
          <w:color w:val="1F487C"/>
        </w:rPr>
      </w:r>
    </w:p>
    <w:p>
      <w:pPr>
        <w:pStyle w:val="Ttulo1"/>
        <w:ind w:left="0" w:hanging="0"/>
        <w:rPr>
          <w:rFonts w:ascii="Calibri Light" w:hAnsi="Calibri Light"/>
        </w:rPr>
      </w:pPr>
      <w:r>
        <w:rPr>
          <w:rFonts w:ascii="Calibri Light" w:hAnsi="Calibri Light"/>
          <w:color w:val="1F487C"/>
        </w:rPr>
        <w:t>WEBINARS INFORMATIVOS (organizados por la Cámara de Comercio de Mallorca)</w:t>
      </w:r>
    </w:p>
    <w:p>
      <w:pPr>
        <w:pStyle w:val="Normal"/>
        <w:rPr>
          <w:rFonts w:ascii="Calibri Light" w:hAnsi="Calibri Light" w:cs="Arial"/>
          <w:color w:val="1F487C"/>
          <w:sz w:val="21"/>
          <w:szCs w:val="21"/>
        </w:rPr>
      </w:pPr>
      <w:r>
        <w:rPr>
          <w:rFonts w:cs="Arial" w:ascii="Calibri Light" w:hAnsi="Calibri Light"/>
          <w:color w:val="1F487C"/>
          <w:sz w:val="21"/>
          <w:szCs w:val="21"/>
        </w:rPr>
      </w:r>
    </w:p>
    <w:p>
      <w:pPr>
        <w:pStyle w:val="Xmsonormal"/>
        <w:numPr>
          <w:ilvl w:val="1"/>
          <w:numId w:val="8"/>
        </w:numPr>
        <w:spacing w:beforeAutospacing="0" w:before="0" w:afterAutospacing="0" w:after="0"/>
        <w:ind w:left="851" w:hanging="360"/>
        <w:rPr/>
      </w:pPr>
      <w:r>
        <w:rPr>
          <w:rFonts w:eastAsia="Arial" w:cs="Arial" w:ascii="Calibri Light" w:hAnsi="Calibri Light"/>
          <w:color w:val="1F487C"/>
          <w:sz w:val="21"/>
          <w:szCs w:val="21"/>
          <w:lang w:val="es-ES"/>
        </w:rPr>
        <w:t xml:space="preserve">24 de agosto de 2022, a las 9:30 h: </w:t>
      </w:r>
      <w:hyperlink r:id="rId4">
        <w:r>
          <w:rPr>
            <w:rStyle w:val="EnlacedeInternet"/>
            <w:rFonts w:eastAsia="Arial" w:cs="Arial" w:ascii="Calibri Light" w:hAnsi="Calibri Light"/>
            <w:i/>
            <w:iCs/>
            <w:sz w:val="21"/>
            <w:szCs w:val="21"/>
            <w:lang w:val="es-ES"/>
          </w:rPr>
          <w:t>https://us02web.zoom.us/webinar/register/WN_OTGLsEAdSUK0kXuLgWEI6w</w:t>
        </w:r>
      </w:hyperlink>
    </w:p>
    <w:p>
      <w:pPr>
        <w:pStyle w:val="Xmsonormal"/>
        <w:numPr>
          <w:ilvl w:val="1"/>
          <w:numId w:val="8"/>
        </w:numPr>
        <w:spacing w:beforeAutospacing="0" w:before="0" w:afterAutospacing="0" w:after="0"/>
        <w:ind w:left="851" w:hanging="360"/>
        <w:rPr/>
      </w:pPr>
      <w:r>
        <w:rPr>
          <w:rFonts w:eastAsia="Arial" w:cs="Arial" w:ascii="Calibri Light" w:hAnsi="Calibri Light"/>
          <w:color w:val="1F487C"/>
          <w:sz w:val="21"/>
          <w:szCs w:val="21"/>
          <w:lang w:val="es-ES"/>
        </w:rPr>
        <w:t xml:space="preserve">7 de septiembre de 2022, a las 9:30 h: </w:t>
      </w:r>
      <w:hyperlink r:id="rId5">
        <w:r>
          <w:rPr>
            <w:rStyle w:val="EnlacedeInternet"/>
            <w:rFonts w:eastAsia="Arial" w:cs="Arial" w:ascii="Calibri Light" w:hAnsi="Calibri Light"/>
            <w:i/>
            <w:iCs/>
            <w:sz w:val="21"/>
            <w:szCs w:val="21"/>
            <w:lang w:val="es-ES"/>
          </w:rPr>
          <w:t>https://us02web.zoom.us/webinar/register/WN_p63Eby5-R6SNP5PMv5Aj2A</w:t>
        </w:r>
      </w:hyperlink>
    </w:p>
    <w:p>
      <w:pPr>
        <w:pStyle w:val="Normal"/>
        <w:ind w:right="2711" w:hanging="0"/>
        <w:rPr>
          <w:rFonts w:ascii="Calibri Light" w:hAnsi="Calibri Light"/>
        </w:rPr>
      </w:pPr>
      <w:r>
        <w:rPr>
          <w:rFonts w:ascii="Calibri Light" w:hAnsi="Calibri Light"/>
        </w:rPr>
      </w:r>
    </w:p>
    <w:sectPr>
      <w:headerReference w:type="default" r:id="rId6"/>
      <w:footerReference w:type="default" r:id="rId7"/>
      <w:type w:val="nextPage"/>
      <w:pgSz w:w="11906" w:h="16838"/>
      <w:pgMar w:left="1191" w:right="1191" w:header="709" w:top="2381" w:footer="709" w:bottom="238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libri Light">
    <w:charset w:val="01"/>
    <w:family w:val="swiss"/>
    <w:pitch w:val="variable"/>
  </w:font>
  <w:font w:name="Wingdings">
    <w:charset w:val="02"/>
    <w:family w:val="auto"/>
    <w:pitch w:val="variable"/>
  </w:font>
  <w:font w:name="Symbol">
    <w:charset w:val="02"/>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inline distT="0" distB="0" distL="0" distR="0">
          <wp:extent cx="2418715" cy="749300"/>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0" t="0" r="32697" b="0"/>
                  <a:stretch>
                    <a:fillRect/>
                  </a:stretch>
                </pic:blipFill>
                <pic:spPr bwMode="auto">
                  <a:xfrm>
                    <a:off x="0" y="0"/>
                    <a:ext cx="2418715" cy="74930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inline distT="0" distB="0" distL="0" distR="0">
          <wp:extent cx="3771900" cy="85090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3771900" cy="8509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74" w:hanging="360"/>
      </w:pPr>
      <w:rPr>
        <w:sz w:val="21"/>
        <w:b/>
        <w:w w:val="100"/>
        <w:lang w:val="es-ES" w:eastAsia="en-US" w:bidi="ar-SA"/>
      </w:rPr>
    </w:lvl>
    <w:lvl w:ilvl="1">
      <w:start w:val="1"/>
      <w:numFmt w:val="bullet"/>
      <w:lvlText w:val=""/>
      <w:lvlJc w:val="left"/>
      <w:pPr>
        <w:ind w:left="1194" w:hanging="360"/>
      </w:pPr>
      <w:rPr>
        <w:rFonts w:ascii="Wingdings" w:hAnsi="Wingdings" w:cs="Wingdings" w:hint="default"/>
        <w:sz w:val="21"/>
        <w:szCs w:val="21"/>
        <w:w w:val="100"/>
        <w:rFonts w:cs="Wingdings"/>
        <w:color w:val="1F487C"/>
        <w:lang w:val="es-ES" w:eastAsia="en-US" w:bidi="ar-SA"/>
      </w:rPr>
    </w:lvl>
    <w:lvl w:ilvl="2">
      <w:start w:val="1"/>
      <w:numFmt w:val="bullet"/>
      <w:lvlText w:val=""/>
      <w:lvlJc w:val="left"/>
      <w:pPr>
        <w:ind w:left="2107" w:hanging="360"/>
      </w:pPr>
      <w:rPr>
        <w:rFonts w:ascii="Symbol" w:hAnsi="Symbol" w:cs="Symbol" w:hint="default"/>
        <w:lang w:val="es-ES" w:eastAsia="en-US" w:bidi="ar-SA"/>
      </w:rPr>
    </w:lvl>
    <w:lvl w:ilvl="3">
      <w:start w:val="1"/>
      <w:numFmt w:val="bullet"/>
      <w:lvlText w:val=""/>
      <w:lvlJc w:val="left"/>
      <w:pPr>
        <w:ind w:left="3014" w:hanging="360"/>
      </w:pPr>
      <w:rPr>
        <w:rFonts w:ascii="Symbol" w:hAnsi="Symbol" w:cs="Symbol" w:hint="default"/>
        <w:lang w:val="es-ES" w:eastAsia="en-US" w:bidi="ar-SA"/>
      </w:rPr>
    </w:lvl>
    <w:lvl w:ilvl="4">
      <w:start w:val="1"/>
      <w:numFmt w:val="bullet"/>
      <w:lvlText w:val=""/>
      <w:lvlJc w:val="left"/>
      <w:pPr>
        <w:ind w:left="3922" w:hanging="360"/>
      </w:pPr>
      <w:rPr>
        <w:rFonts w:ascii="Symbol" w:hAnsi="Symbol" w:cs="Symbol" w:hint="default"/>
        <w:lang w:val="es-ES" w:eastAsia="en-US" w:bidi="ar-SA"/>
      </w:rPr>
    </w:lvl>
    <w:lvl w:ilvl="5">
      <w:start w:val="1"/>
      <w:numFmt w:val="bullet"/>
      <w:lvlText w:val=""/>
      <w:lvlJc w:val="left"/>
      <w:pPr>
        <w:ind w:left="4829" w:hanging="360"/>
      </w:pPr>
      <w:rPr>
        <w:rFonts w:ascii="Symbol" w:hAnsi="Symbol" w:cs="Symbol" w:hint="default"/>
        <w:lang w:val="es-ES" w:eastAsia="en-US" w:bidi="ar-SA"/>
      </w:rPr>
    </w:lvl>
    <w:lvl w:ilvl="6">
      <w:start w:val="1"/>
      <w:numFmt w:val="bullet"/>
      <w:lvlText w:val=""/>
      <w:lvlJc w:val="left"/>
      <w:pPr>
        <w:ind w:left="5736" w:hanging="360"/>
      </w:pPr>
      <w:rPr>
        <w:rFonts w:ascii="Symbol" w:hAnsi="Symbol" w:cs="Symbol" w:hint="default"/>
        <w:lang w:val="es-ES" w:eastAsia="en-US" w:bidi="ar-SA"/>
      </w:rPr>
    </w:lvl>
    <w:lvl w:ilvl="7">
      <w:start w:val="1"/>
      <w:numFmt w:val="bullet"/>
      <w:lvlText w:val=""/>
      <w:lvlJc w:val="left"/>
      <w:pPr>
        <w:ind w:left="6644" w:hanging="360"/>
      </w:pPr>
      <w:rPr>
        <w:rFonts w:ascii="Symbol" w:hAnsi="Symbol" w:cs="Symbol" w:hint="default"/>
        <w:lang w:val="es-ES" w:eastAsia="en-US" w:bidi="ar-SA"/>
      </w:rPr>
    </w:lvl>
    <w:lvl w:ilvl="8">
      <w:start w:val="1"/>
      <w:numFmt w:val="bullet"/>
      <w:lvlText w:val=""/>
      <w:lvlJc w:val="left"/>
      <w:pPr>
        <w:ind w:left="7551" w:hanging="360"/>
      </w:pPr>
      <w:rPr>
        <w:rFonts w:ascii="Symbol" w:hAnsi="Symbol" w:cs="Symbol" w:hint="default"/>
        <w:lang w:val="es-ES" w:eastAsia="en-US" w:bidi="ar-SA"/>
      </w:rPr>
    </w:lvl>
  </w:abstractNum>
  <w:abstractNum w:abstractNumId="2">
    <w:lvl w:ilvl="0">
      <w:start w:val="1"/>
      <w:numFmt w:val="bullet"/>
      <w:lvlText w:val=""/>
      <w:lvlJc w:val="left"/>
      <w:pPr>
        <w:ind w:left="1194" w:hanging="360"/>
      </w:pPr>
      <w:rPr>
        <w:rFonts w:ascii="Wingdings" w:hAnsi="Wingdings" w:cs="Wingdings" w:hint="default"/>
      </w:rPr>
    </w:lvl>
    <w:lvl w:ilvl="1">
      <w:start w:val="1"/>
      <w:numFmt w:val="bullet"/>
      <w:lvlText w:val="o"/>
      <w:lvlJc w:val="left"/>
      <w:pPr>
        <w:ind w:left="1914" w:hanging="360"/>
      </w:pPr>
      <w:rPr>
        <w:rFonts w:ascii="Courier New" w:hAnsi="Courier New" w:cs="Courier New" w:hint="default"/>
        <w:rFonts w:cs="Courier New"/>
      </w:rPr>
    </w:lvl>
    <w:lvl w:ilvl="2">
      <w:start w:val="1"/>
      <w:numFmt w:val="bullet"/>
      <w:lvlText w:val=""/>
      <w:lvlJc w:val="left"/>
      <w:pPr>
        <w:ind w:left="2634" w:hanging="360"/>
      </w:pPr>
      <w:rPr>
        <w:rFonts w:ascii="Wingdings" w:hAnsi="Wingdings" w:cs="Wingdings" w:hint="default"/>
      </w:rPr>
    </w:lvl>
    <w:lvl w:ilvl="3">
      <w:start w:val="1"/>
      <w:numFmt w:val="bullet"/>
      <w:lvlText w:val=""/>
      <w:lvlJc w:val="left"/>
      <w:pPr>
        <w:ind w:left="3354" w:hanging="360"/>
      </w:pPr>
      <w:rPr>
        <w:rFonts w:ascii="Symbol" w:hAnsi="Symbol" w:cs="Symbol" w:hint="default"/>
      </w:rPr>
    </w:lvl>
    <w:lvl w:ilvl="4">
      <w:start w:val="1"/>
      <w:numFmt w:val="bullet"/>
      <w:lvlText w:val="o"/>
      <w:lvlJc w:val="left"/>
      <w:pPr>
        <w:ind w:left="4074" w:hanging="360"/>
      </w:pPr>
      <w:rPr>
        <w:rFonts w:ascii="Courier New" w:hAnsi="Courier New" w:cs="Courier New" w:hint="default"/>
        <w:rFonts w:cs="Courier New"/>
      </w:rPr>
    </w:lvl>
    <w:lvl w:ilvl="5">
      <w:start w:val="1"/>
      <w:numFmt w:val="bullet"/>
      <w:lvlText w:val=""/>
      <w:lvlJc w:val="left"/>
      <w:pPr>
        <w:ind w:left="4794" w:hanging="360"/>
      </w:pPr>
      <w:rPr>
        <w:rFonts w:ascii="Wingdings" w:hAnsi="Wingdings" w:cs="Wingdings" w:hint="default"/>
      </w:rPr>
    </w:lvl>
    <w:lvl w:ilvl="6">
      <w:start w:val="1"/>
      <w:numFmt w:val="bullet"/>
      <w:lvlText w:val=""/>
      <w:lvlJc w:val="left"/>
      <w:pPr>
        <w:ind w:left="5514" w:hanging="360"/>
      </w:pPr>
      <w:rPr>
        <w:rFonts w:ascii="Symbol" w:hAnsi="Symbol" w:cs="Symbol" w:hint="default"/>
      </w:rPr>
    </w:lvl>
    <w:lvl w:ilvl="7">
      <w:start w:val="1"/>
      <w:numFmt w:val="bullet"/>
      <w:lvlText w:val="o"/>
      <w:lvlJc w:val="left"/>
      <w:pPr>
        <w:ind w:left="6234" w:hanging="360"/>
      </w:pPr>
      <w:rPr>
        <w:rFonts w:ascii="Courier New" w:hAnsi="Courier New" w:cs="Courier New" w:hint="default"/>
        <w:rFonts w:cs="Courier New"/>
      </w:rPr>
    </w:lvl>
    <w:lvl w:ilvl="8">
      <w:start w:val="1"/>
      <w:numFmt w:val="bullet"/>
      <w:lvlText w:val=""/>
      <w:lvlJc w:val="left"/>
      <w:pPr>
        <w:ind w:left="6954" w:hanging="360"/>
      </w:pPr>
      <w:rPr>
        <w:rFonts w:ascii="Wingdings" w:hAnsi="Wingdings" w:cs="Wingdings" w:hint="default"/>
      </w:rPr>
    </w:lvl>
  </w:abstractNum>
  <w:abstractNum w:abstractNumId="3">
    <w:lvl w:ilvl="0">
      <w:start w:val="1"/>
      <w:numFmt w:val="lowerLetter"/>
      <w:lvlText w:val="%1)"/>
      <w:lvlJc w:val="left"/>
      <w:pPr>
        <w:ind w:left="720" w:hanging="360"/>
      </w:pPr>
      <w:rPr>
        <w:sz w:val="21"/>
        <w:i/>
        <w:b/>
        <w:iCs/>
        <w:w w:val="100"/>
        <w:rFonts w:eastAsia="Microsoft Sans Serif" w:cs="Microsoft Sans Serif"/>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834" w:hanging="360"/>
      </w:pPr>
      <w:rPr>
        <w:i/>
        <w:iCs/>
        <w:rFonts w:ascii="Arial" w:hAnsi="Arial"/>
        <w:color w:val="1F487C"/>
      </w:r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5">
    <w:lvl w:ilvl="0">
      <w:start w:val="1"/>
      <w:numFmt w:val="bullet"/>
      <w:lvlText w:val=""/>
      <w:lvlJc w:val="left"/>
      <w:pPr>
        <w:ind w:left="1194" w:hanging="360"/>
      </w:pPr>
      <w:rPr>
        <w:rFonts w:ascii="Symbol" w:hAnsi="Symbol" w:cs="Symbol" w:hint="default"/>
        <w:sz w:val="21"/>
        <w:szCs w:val="21"/>
        <w:w w:val="100"/>
        <w:color w:val="1F487C"/>
        <w:lang w:val="es-ES" w:eastAsia="en-US" w:bidi="ar-SA"/>
      </w:rPr>
    </w:lvl>
    <w:lvl w:ilvl="1">
      <w:start w:val="1"/>
      <w:numFmt w:val="bullet"/>
      <w:lvlText w:val=""/>
      <w:lvlJc w:val="left"/>
      <w:pPr>
        <w:ind w:left="2016" w:hanging="360"/>
      </w:pPr>
      <w:rPr>
        <w:rFonts w:ascii="Symbol" w:hAnsi="Symbol" w:cs="Symbol" w:hint="default"/>
        <w:lang w:val="es-ES" w:eastAsia="en-US" w:bidi="ar-SA"/>
      </w:rPr>
    </w:lvl>
    <w:lvl w:ilvl="2">
      <w:start w:val="1"/>
      <w:numFmt w:val="bullet"/>
      <w:lvlText w:val=""/>
      <w:lvlJc w:val="left"/>
      <w:pPr>
        <w:ind w:left="2833" w:hanging="360"/>
      </w:pPr>
      <w:rPr>
        <w:rFonts w:ascii="Symbol" w:hAnsi="Symbol" w:cs="Symbol" w:hint="default"/>
        <w:lang w:val="es-ES" w:eastAsia="en-US" w:bidi="ar-SA"/>
      </w:rPr>
    </w:lvl>
    <w:lvl w:ilvl="3">
      <w:start w:val="1"/>
      <w:numFmt w:val="bullet"/>
      <w:lvlText w:val=""/>
      <w:lvlJc w:val="left"/>
      <w:pPr>
        <w:ind w:left="3649" w:hanging="360"/>
      </w:pPr>
      <w:rPr>
        <w:rFonts w:ascii="Symbol" w:hAnsi="Symbol" w:cs="Symbol" w:hint="default"/>
        <w:lang w:val="es-ES" w:eastAsia="en-US" w:bidi="ar-SA"/>
      </w:rPr>
    </w:lvl>
    <w:lvl w:ilvl="4">
      <w:start w:val="1"/>
      <w:numFmt w:val="bullet"/>
      <w:lvlText w:val=""/>
      <w:lvlJc w:val="left"/>
      <w:pPr>
        <w:ind w:left="4466" w:hanging="360"/>
      </w:pPr>
      <w:rPr>
        <w:rFonts w:ascii="Symbol" w:hAnsi="Symbol" w:cs="Symbol" w:hint="default"/>
        <w:lang w:val="es-ES" w:eastAsia="en-US" w:bidi="ar-SA"/>
      </w:rPr>
    </w:lvl>
    <w:lvl w:ilvl="5">
      <w:start w:val="1"/>
      <w:numFmt w:val="bullet"/>
      <w:lvlText w:val=""/>
      <w:lvlJc w:val="left"/>
      <w:pPr>
        <w:ind w:left="5283" w:hanging="360"/>
      </w:pPr>
      <w:rPr>
        <w:rFonts w:ascii="Symbol" w:hAnsi="Symbol" w:cs="Symbol" w:hint="default"/>
        <w:lang w:val="es-ES" w:eastAsia="en-US" w:bidi="ar-SA"/>
      </w:rPr>
    </w:lvl>
    <w:lvl w:ilvl="6">
      <w:start w:val="1"/>
      <w:numFmt w:val="bullet"/>
      <w:lvlText w:val=""/>
      <w:lvlJc w:val="left"/>
      <w:pPr>
        <w:ind w:left="6099" w:hanging="360"/>
      </w:pPr>
      <w:rPr>
        <w:rFonts w:ascii="Symbol" w:hAnsi="Symbol" w:cs="Symbol" w:hint="default"/>
        <w:lang w:val="es-ES" w:eastAsia="en-US" w:bidi="ar-SA"/>
      </w:rPr>
    </w:lvl>
    <w:lvl w:ilvl="7">
      <w:start w:val="1"/>
      <w:numFmt w:val="bullet"/>
      <w:lvlText w:val=""/>
      <w:lvlJc w:val="left"/>
      <w:pPr>
        <w:ind w:left="6916" w:hanging="360"/>
      </w:pPr>
      <w:rPr>
        <w:rFonts w:ascii="Symbol" w:hAnsi="Symbol" w:cs="Symbol" w:hint="default"/>
        <w:lang w:val="es-ES" w:eastAsia="en-US" w:bidi="ar-SA"/>
      </w:rPr>
    </w:lvl>
    <w:lvl w:ilvl="8">
      <w:start w:val="1"/>
      <w:numFmt w:val="bullet"/>
      <w:lvlText w:val=""/>
      <w:lvlJc w:val="left"/>
      <w:pPr>
        <w:ind w:left="7733" w:hanging="360"/>
      </w:pPr>
      <w:rPr>
        <w:rFonts w:ascii="Symbol" w:hAnsi="Symbol" w:cs="Symbol" w:hint="default"/>
        <w:lang w:val="es-ES" w:eastAsia="en-US" w:bidi="ar-SA"/>
      </w:rPr>
    </w:lvl>
  </w:abstractNum>
  <w:abstractNum w:abstractNumId="6">
    <w:lvl w:ilvl="0">
      <w:start w:val="1"/>
      <w:numFmt w:val="bullet"/>
      <w:lvlText w:val=""/>
      <w:lvlJc w:val="left"/>
      <w:pPr>
        <w:ind w:left="1194" w:hanging="360"/>
      </w:pPr>
      <w:rPr>
        <w:rFonts w:ascii="Wingdings" w:hAnsi="Wingdings" w:cs="Wingdings" w:hint="default"/>
        <w:sz w:val="21"/>
        <w:szCs w:val="21"/>
        <w:w w:val="100"/>
        <w:rFonts w:cs="Wingdings"/>
        <w:color w:val="1F487C"/>
        <w:lang w:val="es-ES" w:eastAsia="en-US" w:bidi="ar-SA"/>
      </w:rPr>
    </w:lvl>
    <w:lvl w:ilvl="1">
      <w:start w:val="1"/>
      <w:numFmt w:val="bullet"/>
      <w:lvlText w:val=""/>
      <w:lvlJc w:val="left"/>
      <w:pPr>
        <w:ind w:left="2016" w:hanging="360"/>
      </w:pPr>
      <w:rPr>
        <w:rFonts w:ascii="Symbol" w:hAnsi="Symbol" w:cs="Symbol" w:hint="default"/>
        <w:lang w:val="es-ES" w:eastAsia="en-US" w:bidi="ar-SA"/>
      </w:rPr>
    </w:lvl>
    <w:lvl w:ilvl="2">
      <w:start w:val="1"/>
      <w:numFmt w:val="bullet"/>
      <w:lvlText w:val=""/>
      <w:lvlJc w:val="left"/>
      <w:pPr>
        <w:ind w:left="2833" w:hanging="360"/>
      </w:pPr>
      <w:rPr>
        <w:rFonts w:ascii="Symbol" w:hAnsi="Symbol" w:cs="Symbol" w:hint="default"/>
        <w:lang w:val="es-ES" w:eastAsia="en-US" w:bidi="ar-SA"/>
      </w:rPr>
    </w:lvl>
    <w:lvl w:ilvl="3">
      <w:start w:val="1"/>
      <w:numFmt w:val="bullet"/>
      <w:lvlText w:val=""/>
      <w:lvlJc w:val="left"/>
      <w:pPr>
        <w:ind w:left="3649" w:hanging="360"/>
      </w:pPr>
      <w:rPr>
        <w:rFonts w:ascii="Symbol" w:hAnsi="Symbol" w:cs="Symbol" w:hint="default"/>
        <w:lang w:val="es-ES" w:eastAsia="en-US" w:bidi="ar-SA"/>
      </w:rPr>
    </w:lvl>
    <w:lvl w:ilvl="4">
      <w:start w:val="1"/>
      <w:numFmt w:val="bullet"/>
      <w:lvlText w:val=""/>
      <w:lvlJc w:val="left"/>
      <w:pPr>
        <w:ind w:left="4466" w:hanging="360"/>
      </w:pPr>
      <w:rPr>
        <w:rFonts w:ascii="Symbol" w:hAnsi="Symbol" w:cs="Symbol" w:hint="default"/>
        <w:lang w:val="es-ES" w:eastAsia="en-US" w:bidi="ar-SA"/>
      </w:rPr>
    </w:lvl>
    <w:lvl w:ilvl="5">
      <w:start w:val="1"/>
      <w:numFmt w:val="bullet"/>
      <w:lvlText w:val=""/>
      <w:lvlJc w:val="left"/>
      <w:pPr>
        <w:ind w:left="5283" w:hanging="360"/>
      </w:pPr>
      <w:rPr>
        <w:rFonts w:ascii="Symbol" w:hAnsi="Symbol" w:cs="Symbol" w:hint="default"/>
        <w:lang w:val="es-ES" w:eastAsia="en-US" w:bidi="ar-SA"/>
      </w:rPr>
    </w:lvl>
    <w:lvl w:ilvl="6">
      <w:start w:val="1"/>
      <w:numFmt w:val="bullet"/>
      <w:lvlText w:val=""/>
      <w:lvlJc w:val="left"/>
      <w:pPr>
        <w:ind w:left="6099" w:hanging="360"/>
      </w:pPr>
      <w:rPr>
        <w:rFonts w:ascii="Symbol" w:hAnsi="Symbol" w:cs="Symbol" w:hint="default"/>
        <w:lang w:val="es-ES" w:eastAsia="en-US" w:bidi="ar-SA"/>
      </w:rPr>
    </w:lvl>
    <w:lvl w:ilvl="7">
      <w:start w:val="1"/>
      <w:numFmt w:val="bullet"/>
      <w:lvlText w:val=""/>
      <w:lvlJc w:val="left"/>
      <w:pPr>
        <w:ind w:left="6916" w:hanging="360"/>
      </w:pPr>
      <w:rPr>
        <w:rFonts w:ascii="Symbol" w:hAnsi="Symbol" w:cs="Symbol" w:hint="default"/>
        <w:lang w:val="es-ES" w:eastAsia="en-US" w:bidi="ar-SA"/>
      </w:rPr>
    </w:lvl>
    <w:lvl w:ilvl="8">
      <w:start w:val="1"/>
      <w:numFmt w:val="bullet"/>
      <w:lvlText w:val=""/>
      <w:lvlJc w:val="left"/>
      <w:pPr>
        <w:ind w:left="7733" w:hanging="360"/>
      </w:pPr>
      <w:rPr>
        <w:rFonts w:ascii="Symbol" w:hAnsi="Symbol" w:cs="Symbol" w:hint="default"/>
        <w:lang w:val="es-ES" w:eastAsia="en-US" w:bidi="ar-SA"/>
      </w:rPr>
    </w:lvl>
  </w:abstractNum>
  <w:abstractNum w:abstractNumId="7">
    <w:lvl w:ilvl="0">
      <w:start w:val="1"/>
      <w:numFmt w:val="bullet"/>
      <w:lvlText w:val="o"/>
      <w:lvlJc w:val="left"/>
      <w:pPr>
        <w:ind w:left="1194" w:hanging="360"/>
      </w:pPr>
      <w:rPr>
        <w:rFonts w:ascii="Courier New" w:hAnsi="Courier New" w:cs="Courier New" w:hint="default"/>
        <w:sz w:val="21"/>
        <w:b/>
        <w:szCs w:val="21"/>
        <w:w w:val="100"/>
        <w:rFonts w:cs="Courier New"/>
        <w:color w:val="1F487C"/>
        <w:lang w:val="es-ES" w:eastAsia="en-US" w:bidi="ar-SA"/>
      </w:rPr>
    </w:lvl>
    <w:lvl w:ilvl="1">
      <w:start w:val="1"/>
      <w:numFmt w:val="bullet"/>
      <w:lvlText w:val=""/>
      <w:lvlJc w:val="left"/>
      <w:pPr>
        <w:ind w:left="2016" w:hanging="360"/>
      </w:pPr>
      <w:rPr>
        <w:rFonts w:ascii="Symbol" w:hAnsi="Symbol" w:cs="Symbol" w:hint="default"/>
        <w:lang w:val="es-ES" w:eastAsia="en-US" w:bidi="ar-SA"/>
      </w:rPr>
    </w:lvl>
    <w:lvl w:ilvl="2">
      <w:start w:val="1"/>
      <w:numFmt w:val="bullet"/>
      <w:lvlText w:val=""/>
      <w:lvlJc w:val="left"/>
      <w:pPr>
        <w:ind w:left="2833" w:hanging="360"/>
      </w:pPr>
      <w:rPr>
        <w:rFonts w:ascii="Symbol" w:hAnsi="Symbol" w:cs="Symbol" w:hint="default"/>
        <w:lang w:val="es-ES" w:eastAsia="en-US" w:bidi="ar-SA"/>
      </w:rPr>
    </w:lvl>
    <w:lvl w:ilvl="3">
      <w:start w:val="1"/>
      <w:numFmt w:val="bullet"/>
      <w:lvlText w:val=""/>
      <w:lvlJc w:val="left"/>
      <w:pPr>
        <w:ind w:left="3649" w:hanging="360"/>
      </w:pPr>
      <w:rPr>
        <w:rFonts w:ascii="Symbol" w:hAnsi="Symbol" w:cs="Symbol" w:hint="default"/>
        <w:lang w:val="es-ES" w:eastAsia="en-US" w:bidi="ar-SA"/>
      </w:rPr>
    </w:lvl>
    <w:lvl w:ilvl="4">
      <w:start w:val="1"/>
      <w:numFmt w:val="bullet"/>
      <w:lvlText w:val=""/>
      <w:lvlJc w:val="left"/>
      <w:pPr>
        <w:ind w:left="4466" w:hanging="360"/>
      </w:pPr>
      <w:rPr>
        <w:rFonts w:ascii="Symbol" w:hAnsi="Symbol" w:cs="Symbol" w:hint="default"/>
        <w:lang w:val="es-ES" w:eastAsia="en-US" w:bidi="ar-SA"/>
      </w:rPr>
    </w:lvl>
    <w:lvl w:ilvl="5">
      <w:start w:val="1"/>
      <w:numFmt w:val="bullet"/>
      <w:lvlText w:val=""/>
      <w:lvlJc w:val="left"/>
      <w:pPr>
        <w:ind w:left="5283" w:hanging="360"/>
      </w:pPr>
      <w:rPr>
        <w:rFonts w:ascii="Symbol" w:hAnsi="Symbol" w:cs="Symbol" w:hint="default"/>
        <w:lang w:val="es-ES" w:eastAsia="en-US" w:bidi="ar-SA"/>
      </w:rPr>
    </w:lvl>
    <w:lvl w:ilvl="6">
      <w:start w:val="1"/>
      <w:numFmt w:val="bullet"/>
      <w:lvlText w:val=""/>
      <w:lvlJc w:val="left"/>
      <w:pPr>
        <w:ind w:left="6099" w:hanging="360"/>
      </w:pPr>
      <w:rPr>
        <w:rFonts w:ascii="Symbol" w:hAnsi="Symbol" w:cs="Symbol" w:hint="default"/>
        <w:lang w:val="es-ES" w:eastAsia="en-US" w:bidi="ar-SA"/>
      </w:rPr>
    </w:lvl>
    <w:lvl w:ilvl="7">
      <w:start w:val="1"/>
      <w:numFmt w:val="bullet"/>
      <w:lvlText w:val=""/>
      <w:lvlJc w:val="left"/>
      <w:pPr>
        <w:ind w:left="6916" w:hanging="360"/>
      </w:pPr>
      <w:rPr>
        <w:rFonts w:ascii="Symbol" w:hAnsi="Symbol" w:cs="Symbol" w:hint="default"/>
        <w:lang w:val="es-ES" w:eastAsia="en-US" w:bidi="ar-SA"/>
      </w:rPr>
    </w:lvl>
    <w:lvl w:ilvl="8">
      <w:start w:val="1"/>
      <w:numFmt w:val="bullet"/>
      <w:lvlText w:val=""/>
      <w:lvlJc w:val="left"/>
      <w:pPr>
        <w:ind w:left="7733" w:hanging="360"/>
      </w:pPr>
      <w:rPr>
        <w:rFonts w:ascii="Symbol" w:hAnsi="Symbol" w:cs="Symbol" w:hint="default"/>
        <w:lang w:val="es-ES" w:eastAsia="en-US" w:bidi="ar-SA"/>
      </w:rPr>
    </w:lvl>
  </w:abstractNum>
  <w:abstractNum w:abstractNumId="8">
    <w:lvl w:ilvl="0">
      <w:start w:val="1"/>
      <w:numFmt w:val="bullet"/>
      <w:lvlText w:val=""/>
      <w:lvlJc w:val="left"/>
      <w:pPr>
        <w:ind w:left="474" w:hanging="360"/>
      </w:pPr>
      <w:rPr>
        <w:rFonts w:ascii="Symbol" w:hAnsi="Symbol" w:cs="Symbol" w:hint="default"/>
        <w:sz w:val="21"/>
        <w:szCs w:val="21"/>
        <w:w w:val="100"/>
        <w:rFonts w:cs="Symbol"/>
        <w:color w:val="1F487C"/>
        <w:lang w:val="es-ES" w:eastAsia="en-US" w:bidi="ar-SA"/>
      </w:rPr>
    </w:lvl>
    <w:lvl w:ilvl="1">
      <w:start w:val="1"/>
      <w:numFmt w:val="bullet"/>
      <w:lvlText w:val="o"/>
      <w:lvlJc w:val="left"/>
      <w:pPr>
        <w:ind w:left="1196" w:hanging="360"/>
      </w:pPr>
      <w:rPr>
        <w:rFonts w:ascii="Courier New" w:hAnsi="Courier New" w:cs="Courier New" w:hint="default"/>
        <w:sz w:val="21"/>
        <w:w w:val="100"/>
        <w:rFonts w:cs="Courier New"/>
        <w:lang w:val="es-ES" w:eastAsia="en-US" w:bidi="ar-SA"/>
      </w:rPr>
    </w:lvl>
    <w:lvl w:ilvl="2">
      <w:start w:val="1"/>
      <w:numFmt w:val="bullet"/>
      <w:lvlText w:val=""/>
      <w:lvlJc w:val="left"/>
      <w:pPr>
        <w:ind w:left="2107" w:hanging="358"/>
      </w:pPr>
      <w:rPr>
        <w:rFonts w:ascii="Symbol" w:hAnsi="Symbol" w:cs="Symbol" w:hint="default"/>
        <w:lang w:val="es-ES" w:eastAsia="en-US" w:bidi="ar-SA"/>
      </w:rPr>
    </w:lvl>
    <w:lvl w:ilvl="3">
      <w:start w:val="1"/>
      <w:numFmt w:val="bullet"/>
      <w:lvlText w:val=""/>
      <w:lvlJc w:val="left"/>
      <w:pPr>
        <w:ind w:left="3014" w:hanging="358"/>
      </w:pPr>
      <w:rPr>
        <w:rFonts w:ascii="Symbol" w:hAnsi="Symbol" w:cs="Symbol" w:hint="default"/>
        <w:lang w:val="es-ES" w:eastAsia="en-US" w:bidi="ar-SA"/>
      </w:rPr>
    </w:lvl>
    <w:lvl w:ilvl="4">
      <w:start w:val="1"/>
      <w:numFmt w:val="bullet"/>
      <w:lvlText w:val=""/>
      <w:lvlJc w:val="left"/>
      <w:pPr>
        <w:ind w:left="3922" w:hanging="358"/>
      </w:pPr>
      <w:rPr>
        <w:rFonts w:ascii="Symbol" w:hAnsi="Symbol" w:cs="Symbol" w:hint="default"/>
        <w:lang w:val="es-ES" w:eastAsia="en-US" w:bidi="ar-SA"/>
      </w:rPr>
    </w:lvl>
    <w:lvl w:ilvl="5">
      <w:start w:val="1"/>
      <w:numFmt w:val="bullet"/>
      <w:lvlText w:val=""/>
      <w:lvlJc w:val="left"/>
      <w:pPr>
        <w:ind w:left="4829" w:hanging="358"/>
      </w:pPr>
      <w:rPr>
        <w:rFonts w:ascii="Symbol" w:hAnsi="Symbol" w:cs="Symbol" w:hint="default"/>
        <w:lang w:val="es-ES" w:eastAsia="en-US" w:bidi="ar-SA"/>
      </w:rPr>
    </w:lvl>
    <w:lvl w:ilvl="6">
      <w:start w:val="1"/>
      <w:numFmt w:val="bullet"/>
      <w:lvlText w:val=""/>
      <w:lvlJc w:val="left"/>
      <w:pPr>
        <w:ind w:left="5736" w:hanging="358"/>
      </w:pPr>
      <w:rPr>
        <w:rFonts w:ascii="Symbol" w:hAnsi="Symbol" w:cs="Symbol" w:hint="default"/>
        <w:lang w:val="es-ES" w:eastAsia="en-US" w:bidi="ar-SA"/>
      </w:rPr>
    </w:lvl>
    <w:lvl w:ilvl="7">
      <w:start w:val="1"/>
      <w:numFmt w:val="bullet"/>
      <w:lvlText w:val=""/>
      <w:lvlJc w:val="left"/>
      <w:pPr>
        <w:ind w:left="6644" w:hanging="358"/>
      </w:pPr>
      <w:rPr>
        <w:rFonts w:ascii="Symbol" w:hAnsi="Symbol" w:cs="Symbol" w:hint="default"/>
        <w:lang w:val="es-ES" w:eastAsia="en-US" w:bidi="ar-SA"/>
      </w:rPr>
    </w:lvl>
    <w:lvl w:ilvl="8">
      <w:start w:val="1"/>
      <w:numFmt w:val="bullet"/>
      <w:lvlText w:val=""/>
      <w:lvlJc w:val="left"/>
      <w:pPr>
        <w:ind w:left="7551" w:hanging="358"/>
      </w:pPr>
      <w:rPr>
        <w:rFonts w:ascii="Symbol" w:hAnsi="Symbol" w:cs="Symbol" w:hint="default"/>
        <w:lang w:val="es-ES" w:eastAsia="en-US" w:bidi="ar-SA"/>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1">
    <w:name w:val="Heading 1"/>
    <w:basedOn w:val="Normal"/>
    <w:qFormat/>
    <w:pPr>
      <w:ind w:left="474" w:hanging="361"/>
      <w:outlineLvl w:val="0"/>
    </w:pPr>
    <w:rPr>
      <w:rFonts w:ascii="Arial" w:hAnsi="Arial" w:eastAsia="Arial" w:cs="Arial"/>
      <w:b/>
      <w:bCs/>
      <w:sz w:val="21"/>
      <w:szCs w:val="21"/>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b3524a"/>
    <w:rPr/>
  </w:style>
  <w:style w:type="character" w:styleId="PiedepginaCar" w:customStyle="1">
    <w:name w:val="Pie de página Car"/>
    <w:basedOn w:val="DefaultParagraphFont"/>
    <w:link w:val="Piedepgina"/>
    <w:uiPriority w:val="99"/>
    <w:qFormat/>
    <w:rsid w:val="00b3524a"/>
    <w:rPr/>
  </w:style>
  <w:style w:type="character" w:styleId="EnlacedeInternet">
    <w:name w:val="Enlace de Internet"/>
    <w:basedOn w:val="DefaultParagraphFont"/>
    <w:rPr>
      <w:color w:val="0000FF" w:themeColor="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b3524a"/>
    <w:pPr>
      <w:tabs>
        <w:tab w:val="clear" w:pos="708"/>
        <w:tab w:val="center" w:pos="4419" w:leader="none"/>
        <w:tab w:val="right" w:pos="8838" w:leader="none"/>
      </w:tabs>
    </w:pPr>
    <w:rPr/>
  </w:style>
  <w:style w:type="paragraph" w:styleId="Piedepgina">
    <w:name w:val="Footer"/>
    <w:basedOn w:val="Normal"/>
    <w:link w:val="PiedepginaCar"/>
    <w:uiPriority w:val="99"/>
    <w:unhideWhenUsed/>
    <w:rsid w:val="00b3524a"/>
    <w:pPr>
      <w:tabs>
        <w:tab w:val="clear" w:pos="708"/>
        <w:tab w:val="center" w:pos="4419" w:leader="none"/>
        <w:tab w:val="right" w:pos="8838" w:leader="none"/>
      </w:tabs>
    </w:pPr>
    <w:rPr/>
  </w:style>
  <w:style w:type="paragraph" w:styleId="ListParagraph">
    <w:name w:val="List Paragraph"/>
    <w:basedOn w:val="Normal"/>
    <w:qFormat/>
    <w:pPr>
      <w:ind w:left="1194" w:hanging="360"/>
    </w:pPr>
    <w:rPr>
      <w:rFonts w:ascii="Arial" w:hAnsi="Arial" w:eastAsia="Arial" w:cs="Arial"/>
    </w:rPr>
  </w:style>
  <w:style w:type="paragraph" w:styleId="Xmsonormal">
    <w:name w:val="x_msonormal"/>
    <w:basedOn w:val="Normal"/>
    <w:qFormat/>
    <w:pPr>
      <w:widowControl/>
      <w:spacing w:beforeAutospacing="1" w:afterAutospacing="1"/>
    </w:pPr>
    <w:rPr>
      <w:rFonts w:ascii="Calibri" w:hAnsi="Calibri" w:eastAsia="Calibri" w:cs="Calibri" w:eastAsiaTheme="minorHAnsi"/>
      <w:lang w:val="en-U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onsillesbalears.com/" TargetMode="External"/><Relationship Id="rId3" Type="http://schemas.openxmlformats.org/officeDocument/2006/relationships/hyperlink" Target="https://www.cambramallorca.com/bonsillesbalears" TargetMode="External"/><Relationship Id="rId4" Type="http://schemas.openxmlformats.org/officeDocument/2006/relationships/hyperlink" Target="https://us02web.zoom.us/webinar/register/WN_OTGLsEAdSUK0kXuLgWEI6w" TargetMode="External"/><Relationship Id="rId5" Type="http://schemas.openxmlformats.org/officeDocument/2006/relationships/hyperlink" Target="https://us02web.zoom.us/webinar/register/WN_p63Eby5-R6SNP5PMv5Aj2A"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LibreOffice/6.3.0.4$Windows_X86_64 LibreOffice_project/057fc023c990d676a43019934386b85b21a9ee99</Application>
  <Pages>5</Pages>
  <Words>1161</Words>
  <Characters>5884</Characters>
  <CharactersWithSpaces>6926</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2022-08-18T12:11:00Z</dcterms:created>
  <dc:creator>Microsoft Office User</dc:creator>
  <dc:description/>
  <dc:language>es-ES</dc:language>
  <cp:lastModifiedBy/>
  <dcterms:modified xsi:type="dcterms:W3CDTF">2022-08-18T21:12:19Z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